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A3C70" w14:textId="77777777" w:rsidR="008564C2" w:rsidRPr="00046915" w:rsidRDefault="008564C2" w:rsidP="008564C2">
      <w:pPr>
        <w:pStyle w:val="Kop1"/>
        <w:rPr>
          <w:color w:val="auto"/>
        </w:rPr>
      </w:pPr>
      <w:bookmarkStart w:id="0" w:name="_Toc364628038"/>
      <w:bookmarkStart w:id="1" w:name="_GoBack"/>
      <w:bookmarkEnd w:id="1"/>
      <w:r>
        <w:t>Toetsdocumenten Traine</w:t>
      </w:r>
      <w:r w:rsidRPr="00A11961">
        <w:rPr>
          <w:rStyle w:val="Kop1Char"/>
        </w:rPr>
        <w:t>r</w:t>
      </w:r>
      <w:r>
        <w:t xml:space="preserve"> – coach 3</w:t>
      </w:r>
      <w:bookmarkEnd w:id="0"/>
    </w:p>
    <w:p w14:paraId="086D6E4E" w14:textId="77777777" w:rsidR="008564C2" w:rsidRPr="0048566B" w:rsidRDefault="008564C2" w:rsidP="008564C2">
      <w:pPr>
        <w:rPr>
          <w:noProof w:val="0"/>
        </w:rPr>
      </w:pPr>
    </w:p>
    <w:p w14:paraId="692D631A" w14:textId="77777777" w:rsidR="008564C2" w:rsidRPr="00D72CC1" w:rsidRDefault="008564C2" w:rsidP="008564C2">
      <w:pPr>
        <w:pStyle w:val="KopOngenummerd"/>
        <w:rPr>
          <w:noProof w:val="0"/>
        </w:rPr>
      </w:pPr>
      <w:r w:rsidRPr="00D72CC1">
        <w:rPr>
          <w:noProof w:val="0"/>
        </w:rPr>
        <w:t>Inhoudsopgave</w:t>
      </w:r>
    </w:p>
    <w:p w14:paraId="0D3FC234" w14:textId="77777777" w:rsidR="008564C2" w:rsidRDefault="008564C2" w:rsidP="008564C2">
      <w:pPr>
        <w:pStyle w:val="Inhopg2"/>
        <w:rPr>
          <w:rFonts w:asciiTheme="minorHAnsi" w:eastAsiaTheme="minorEastAsia" w:hAnsiTheme="minorHAnsi" w:cstheme="minorBidi"/>
          <w:b w:val="0"/>
          <w:sz w:val="22"/>
          <w:szCs w:val="22"/>
        </w:rPr>
      </w:pPr>
      <w:r>
        <w:rPr>
          <w:b w:val="0"/>
        </w:rPr>
        <w:fldChar w:fldCharType="begin"/>
      </w:r>
      <w:r w:rsidRPr="00E62933">
        <w:instrText xml:space="preserve"> TOC </w:instrText>
      </w:r>
      <w:r>
        <w:instrText>\b bmDeel3\t "</w:instrText>
      </w:r>
      <w:r w:rsidRPr="00E62933">
        <w:instrText xml:space="preserve">_Hoofdstuk;2" </w:instrText>
      </w:r>
      <w:r>
        <w:rPr>
          <w:b w:val="0"/>
        </w:rPr>
        <w:fldChar w:fldCharType="separate"/>
      </w:r>
      <w:r>
        <w:t>Overzicht</w:t>
      </w:r>
      <w:r>
        <w:tab/>
      </w:r>
      <w:r w:rsidR="00DD6F43">
        <w:t>2</w:t>
      </w:r>
    </w:p>
    <w:p w14:paraId="6209EBA0" w14:textId="77777777" w:rsidR="008564C2" w:rsidRDefault="008564C2" w:rsidP="008564C2">
      <w:pPr>
        <w:pStyle w:val="Inhopg2"/>
        <w:rPr>
          <w:rFonts w:asciiTheme="minorHAnsi" w:eastAsiaTheme="minorEastAsia" w:hAnsiTheme="minorHAnsi" w:cstheme="minorBidi"/>
          <w:b w:val="0"/>
          <w:sz w:val="22"/>
          <w:szCs w:val="22"/>
        </w:rPr>
      </w:pPr>
      <w:r>
        <w:t xml:space="preserve">Toetsplan van de kwalificatie </w:t>
      </w:r>
      <w:r w:rsidR="002F3314">
        <w:t xml:space="preserve">Verenigingstrainer </w:t>
      </w:r>
      <w:r>
        <w:tab/>
      </w:r>
      <w:r w:rsidR="00DD6F43" w:rsidRPr="00DD6F43">
        <w:t>3</w:t>
      </w:r>
    </w:p>
    <w:p w14:paraId="03612F5E" w14:textId="4C774EF2" w:rsidR="00CA7321" w:rsidRDefault="008564C2" w:rsidP="008564C2">
      <w:pPr>
        <w:pStyle w:val="Inhopg2"/>
      </w:pPr>
      <w:r>
        <w:t>PVB 3.1 Geven van trainingen</w:t>
      </w:r>
      <w:r w:rsidR="00CA7321">
        <w:t xml:space="preserve"> (praktijkbeoordeling)</w:t>
      </w:r>
    </w:p>
    <w:p w14:paraId="31A155CF" w14:textId="5F57F5A3" w:rsidR="008564C2" w:rsidRDefault="00CA7321" w:rsidP="008564C2">
      <w:pPr>
        <w:pStyle w:val="Inhopg2"/>
        <w:rPr>
          <w:rFonts w:asciiTheme="minorHAnsi" w:eastAsiaTheme="minorEastAsia" w:hAnsiTheme="minorHAnsi" w:cstheme="minorBidi"/>
          <w:b w:val="0"/>
          <w:sz w:val="22"/>
          <w:szCs w:val="22"/>
        </w:rPr>
      </w:pPr>
      <w:r>
        <w:t>PVB 3.1 Geven van trainingen (portfoliobeoordeling)</w:t>
      </w:r>
      <w:r w:rsidR="008564C2">
        <w:tab/>
      </w:r>
      <w:r w:rsidR="00DD6F43">
        <w:t>7</w:t>
      </w:r>
    </w:p>
    <w:p w14:paraId="1565A345" w14:textId="77777777" w:rsidR="008564C2" w:rsidRDefault="008564C2" w:rsidP="008564C2">
      <w:pPr>
        <w:pStyle w:val="Inhopg2"/>
        <w:rPr>
          <w:rFonts w:asciiTheme="minorHAnsi" w:eastAsiaTheme="minorEastAsia" w:hAnsiTheme="minorHAnsi" w:cstheme="minorBidi"/>
          <w:b w:val="0"/>
          <w:sz w:val="22"/>
          <w:szCs w:val="22"/>
        </w:rPr>
      </w:pPr>
      <w:r>
        <w:t xml:space="preserve">PVB 3.2 Coachen bij wedstrijden </w:t>
      </w:r>
      <w:r w:rsidRPr="005B5267">
        <w:rPr>
          <w:rFonts w:eastAsia="Times New Roman"/>
        </w:rPr>
        <w:t>(praktijkbeoordeling)</w:t>
      </w:r>
      <w:r>
        <w:tab/>
      </w:r>
      <w:r w:rsidR="00DD6F43">
        <w:t>14</w:t>
      </w:r>
    </w:p>
    <w:p w14:paraId="773542F6" w14:textId="77777777" w:rsidR="008564C2" w:rsidRDefault="008564C2" w:rsidP="008564C2">
      <w:pPr>
        <w:pStyle w:val="Inhopg2"/>
        <w:rPr>
          <w:rFonts w:asciiTheme="minorHAnsi" w:eastAsiaTheme="minorEastAsia" w:hAnsiTheme="minorHAnsi" w:cstheme="minorBidi"/>
          <w:b w:val="0"/>
          <w:sz w:val="22"/>
          <w:szCs w:val="22"/>
        </w:rPr>
      </w:pPr>
      <w:r>
        <w:t xml:space="preserve">PVB 3.2 Coachen bij wedstrijden </w:t>
      </w:r>
      <w:r w:rsidRPr="005B5267">
        <w:rPr>
          <w:rFonts w:eastAsia="Times New Roman"/>
        </w:rPr>
        <w:t>(portfoliobeoordeling)</w:t>
      </w:r>
      <w:r>
        <w:tab/>
      </w:r>
      <w:r>
        <w:fldChar w:fldCharType="begin"/>
      </w:r>
      <w:r>
        <w:instrText xml:space="preserve"> PAGEREF _Toc366590679 \h </w:instrText>
      </w:r>
      <w:r>
        <w:fldChar w:fldCharType="separate"/>
      </w:r>
      <w:r>
        <w:t>1</w:t>
      </w:r>
      <w:r>
        <w:fldChar w:fldCharType="end"/>
      </w:r>
      <w:r w:rsidR="00DD6F43">
        <w:t>9</w:t>
      </w:r>
    </w:p>
    <w:p w14:paraId="5156E0B6" w14:textId="77777777" w:rsidR="008564C2" w:rsidRDefault="008564C2" w:rsidP="008564C2">
      <w:pPr>
        <w:pStyle w:val="Inhopg2"/>
        <w:rPr>
          <w:rFonts w:asciiTheme="minorHAnsi" w:eastAsiaTheme="minorEastAsia" w:hAnsiTheme="minorHAnsi" w:cstheme="minorBidi"/>
          <w:b w:val="0"/>
          <w:sz w:val="22"/>
          <w:szCs w:val="22"/>
        </w:rPr>
      </w:pPr>
      <w:r>
        <w:t>PVB 3.5 Afnemen van vaardigheidstoetsen</w:t>
      </w:r>
      <w:r>
        <w:tab/>
      </w:r>
      <w:r w:rsidR="00DD6F43">
        <w:t>23</w:t>
      </w:r>
    </w:p>
    <w:p w14:paraId="0CF77E03" w14:textId="77777777" w:rsidR="008564C2" w:rsidRDefault="008564C2" w:rsidP="008564C2">
      <w:pPr>
        <w:pStyle w:val="Inhopg2"/>
        <w:rPr>
          <w:rFonts w:asciiTheme="minorHAnsi" w:eastAsiaTheme="minorEastAsia" w:hAnsiTheme="minorHAnsi" w:cstheme="minorBidi"/>
          <w:b w:val="0"/>
          <w:sz w:val="22"/>
          <w:szCs w:val="22"/>
        </w:rPr>
      </w:pPr>
      <w:r>
        <w:t xml:space="preserve">Bijlage 1 Overzicht mbo-competenties voor </w:t>
      </w:r>
      <w:r w:rsidR="00431318">
        <w:t>Verenigingstr</w:t>
      </w:r>
      <w:r w:rsidR="002F3314">
        <w:t xml:space="preserve">ainer </w:t>
      </w:r>
      <w:r>
        <w:tab/>
      </w:r>
      <w:r>
        <w:fldChar w:fldCharType="begin"/>
      </w:r>
      <w:r>
        <w:instrText xml:space="preserve"> PAGEREF _Toc366590683 \h </w:instrText>
      </w:r>
      <w:r>
        <w:fldChar w:fldCharType="separate"/>
      </w:r>
      <w:r w:rsidR="00DD6F43">
        <w:t>2</w:t>
      </w:r>
      <w:r>
        <w:fldChar w:fldCharType="end"/>
      </w:r>
      <w:r w:rsidR="00DD6F43">
        <w:t>7</w:t>
      </w:r>
    </w:p>
    <w:p w14:paraId="0DA9EF0B" w14:textId="77777777" w:rsidR="008564C2" w:rsidRPr="00D72CC1" w:rsidRDefault="008564C2" w:rsidP="008564C2">
      <w:pPr>
        <w:rPr>
          <w:noProof w:val="0"/>
        </w:rPr>
      </w:pPr>
      <w:r>
        <w:rPr>
          <w:noProof w:val="0"/>
          <w:color w:val="EC7305"/>
          <w:sz w:val="42"/>
        </w:rPr>
        <w:fldChar w:fldCharType="end"/>
      </w:r>
    </w:p>
    <w:p w14:paraId="4B442414" w14:textId="77777777" w:rsidR="008564C2" w:rsidRPr="00F9585B" w:rsidRDefault="008564C2" w:rsidP="008564C2">
      <w:pPr>
        <w:pStyle w:val="KopjeBold"/>
        <w:spacing w:before="276"/>
        <w:rPr>
          <w:noProof w:val="0"/>
        </w:rPr>
      </w:pPr>
    </w:p>
    <w:p w14:paraId="1028FE1E" w14:textId="77777777" w:rsidR="008564C2" w:rsidRPr="00F9585B" w:rsidRDefault="008564C2" w:rsidP="008564C2">
      <w:pPr>
        <w:rPr>
          <w:noProof w:val="0"/>
        </w:rPr>
      </w:pPr>
    </w:p>
    <w:p w14:paraId="0FA97920" w14:textId="77777777" w:rsidR="008564C2" w:rsidRPr="00F9585B" w:rsidRDefault="008564C2" w:rsidP="008564C2">
      <w:pPr>
        <w:rPr>
          <w:noProof w:val="0"/>
        </w:rPr>
      </w:pPr>
    </w:p>
    <w:p w14:paraId="73988B40" w14:textId="77777777" w:rsidR="008564C2" w:rsidRPr="00F9585B" w:rsidRDefault="008564C2" w:rsidP="008564C2">
      <w:pPr>
        <w:rPr>
          <w:noProof w:val="0"/>
        </w:rPr>
      </w:pPr>
    </w:p>
    <w:p w14:paraId="3E231328" w14:textId="77777777" w:rsidR="008564C2" w:rsidRPr="00F9585B" w:rsidRDefault="008564C2" w:rsidP="008564C2">
      <w:pPr>
        <w:rPr>
          <w:noProof w:val="0"/>
        </w:rPr>
        <w:sectPr w:rsidR="008564C2" w:rsidRPr="00F9585B" w:rsidSect="00431318">
          <w:footerReference w:type="default" r:id="rId7"/>
          <w:headerReference w:type="first" r:id="rId8"/>
          <w:pgSz w:w="16838" w:h="23811" w:code="9"/>
          <w:pgMar w:top="4905" w:right="3884" w:bottom="4905" w:left="3884" w:header="4196" w:footer="4196" w:gutter="0"/>
          <w:cols w:space="708"/>
          <w:titlePg/>
          <w:docGrid w:linePitch="360"/>
        </w:sectPr>
      </w:pPr>
    </w:p>
    <w:p w14:paraId="62A2B793" w14:textId="77777777" w:rsidR="008564C2" w:rsidRPr="00F9585B" w:rsidRDefault="008564C2" w:rsidP="008564C2">
      <w:pPr>
        <w:pStyle w:val="Hoofdstuk"/>
      </w:pPr>
      <w:bookmarkStart w:id="2" w:name="_Toc342341190"/>
      <w:bookmarkStart w:id="3" w:name="_Toc344567828"/>
      <w:bookmarkStart w:id="4" w:name="_Toc350412937"/>
      <w:bookmarkStart w:id="5" w:name="_Toc366590675"/>
      <w:r w:rsidRPr="00F9585B">
        <w:lastRenderedPageBreak/>
        <w:t>Overzicht</w:t>
      </w:r>
      <w:bookmarkEnd w:id="2"/>
      <w:bookmarkEnd w:id="3"/>
      <w:bookmarkEnd w:id="4"/>
      <w:bookmarkEnd w:id="5"/>
    </w:p>
    <w:p w14:paraId="17697EA3" w14:textId="77777777" w:rsidR="008564C2" w:rsidRPr="00F9585B" w:rsidRDefault="008564C2" w:rsidP="008564C2">
      <w:pPr>
        <w:pStyle w:val="Hoofdtekst"/>
        <w:rPr>
          <w:rFonts w:ascii="Arial" w:hAnsi="Arial" w:cs="Arial"/>
        </w:rPr>
      </w:pPr>
    </w:p>
    <w:tbl>
      <w:tblPr>
        <w:tblStyle w:val="NOCNSF"/>
        <w:tblW w:w="9630" w:type="dxa"/>
        <w:shd w:val="clear" w:color="auto" w:fill="FEF2E7"/>
        <w:tblLayout w:type="fixed"/>
        <w:tblLook w:val="0480" w:firstRow="0" w:lastRow="0" w:firstColumn="1" w:lastColumn="0" w:noHBand="0" w:noVBand="1"/>
      </w:tblPr>
      <w:tblGrid>
        <w:gridCol w:w="3831"/>
        <w:gridCol w:w="5799"/>
      </w:tblGrid>
      <w:tr w:rsidR="008564C2" w:rsidRPr="00F9585B" w14:paraId="41299B5E"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9623" w:type="dxa"/>
            <w:gridSpan w:val="2"/>
            <w:tcBorders>
              <w:top w:val="nil"/>
              <w:bottom w:val="single" w:sz="48" w:space="0" w:color="FFFFFF"/>
            </w:tcBorders>
            <w:hideMark/>
          </w:tcPr>
          <w:p w14:paraId="452BECD6" w14:textId="77777777" w:rsidR="008564C2" w:rsidRPr="00F9585B" w:rsidRDefault="008564C2" w:rsidP="00431318">
            <w:pPr>
              <w:rPr>
                <w:noProof w:val="0"/>
              </w:rPr>
            </w:pPr>
            <w:r w:rsidRPr="00F9585B">
              <w:rPr>
                <w:noProof w:val="0"/>
              </w:rPr>
              <w:t>Kenmerken kwalificatie</w:t>
            </w:r>
          </w:p>
        </w:tc>
      </w:tr>
      <w:tr w:rsidR="008564C2" w:rsidRPr="00F9585B" w14:paraId="2921D89C"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14:paraId="743A45E1" w14:textId="77777777" w:rsidR="008564C2" w:rsidRPr="00F9585B" w:rsidRDefault="008564C2" w:rsidP="00431318">
            <w:pPr>
              <w:rPr>
                <w:noProof w:val="0"/>
              </w:rPr>
            </w:pPr>
            <w:r w:rsidRPr="00F9585B">
              <w:rPr>
                <w:noProof w:val="0"/>
              </w:rPr>
              <w:t>Naam van de kwalificatie</w:t>
            </w:r>
          </w:p>
        </w:tc>
        <w:tc>
          <w:tcPr>
            <w:tcW w:w="5795" w:type="dxa"/>
            <w:tcBorders>
              <w:top w:val="single" w:sz="48" w:space="0" w:color="FFFFFF"/>
            </w:tcBorders>
          </w:tcPr>
          <w:p w14:paraId="7A97B5AE" w14:textId="77777777" w:rsidR="008564C2" w:rsidRPr="002F3314" w:rsidRDefault="002F3314"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Vere</w:t>
            </w:r>
            <w:r>
              <w:rPr>
                <w:noProof w:val="0"/>
              </w:rPr>
              <w:t>nigingst</w:t>
            </w:r>
            <w:r w:rsidRPr="002F3314">
              <w:rPr>
                <w:noProof w:val="0"/>
              </w:rPr>
              <w:t>rainer</w:t>
            </w:r>
          </w:p>
        </w:tc>
      </w:tr>
      <w:tr w:rsidR="008564C2" w:rsidRPr="00F9585B" w14:paraId="3FC8C3E5"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14:paraId="127FB104" w14:textId="77777777" w:rsidR="008564C2" w:rsidRPr="00F9585B" w:rsidRDefault="008564C2" w:rsidP="00431318">
            <w:pPr>
              <w:rPr>
                <w:noProof w:val="0"/>
              </w:rPr>
            </w:pPr>
            <w:r w:rsidRPr="00F9585B">
              <w:rPr>
                <w:noProof w:val="0"/>
              </w:rPr>
              <w:t xml:space="preserve">Deelkwalificaties </w:t>
            </w:r>
          </w:p>
        </w:tc>
        <w:tc>
          <w:tcPr>
            <w:tcW w:w="5795" w:type="dxa"/>
            <w:hideMark/>
          </w:tcPr>
          <w:p w14:paraId="47B69FD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3.1 Geven van trainingen</w:t>
            </w:r>
          </w:p>
          <w:p w14:paraId="795A45E3" w14:textId="4F2116DB" w:rsidR="00DD3109"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3.2 Coachen bij wedstrijden</w:t>
            </w:r>
          </w:p>
          <w:p w14:paraId="34B9323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 3.5 Afnemen van vaardigheidstoetsen</w:t>
            </w:r>
          </w:p>
        </w:tc>
      </w:tr>
      <w:tr w:rsidR="008564C2" w:rsidRPr="00F9585B" w14:paraId="7E1874B3"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14:paraId="14100674" w14:textId="77777777" w:rsidR="008564C2" w:rsidRPr="00F9585B" w:rsidRDefault="008564C2" w:rsidP="00431318">
            <w:pPr>
              <w:rPr>
                <w:noProof w:val="0"/>
              </w:rPr>
            </w:pPr>
            <w:r w:rsidRPr="00F9585B">
              <w:rPr>
                <w:noProof w:val="0"/>
              </w:rPr>
              <w:t xml:space="preserve">Kwalificatiestructuur </w:t>
            </w:r>
          </w:p>
        </w:tc>
        <w:tc>
          <w:tcPr>
            <w:tcW w:w="5795" w:type="dxa"/>
            <w:hideMark/>
          </w:tcPr>
          <w:p w14:paraId="45D456F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KSS 2012</w:t>
            </w:r>
          </w:p>
        </w:tc>
      </w:tr>
      <w:tr w:rsidR="008564C2" w:rsidRPr="00F9585B" w14:paraId="4AB001C3"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14:paraId="0B4201B9" w14:textId="77777777" w:rsidR="008564C2" w:rsidRPr="00F9585B" w:rsidRDefault="008564C2" w:rsidP="00431318">
            <w:pPr>
              <w:rPr>
                <w:noProof w:val="0"/>
              </w:rPr>
            </w:pPr>
            <w:r w:rsidRPr="00F9585B">
              <w:rPr>
                <w:noProof w:val="0"/>
              </w:rPr>
              <w:t xml:space="preserve">Kwalificatielijn </w:t>
            </w:r>
          </w:p>
        </w:tc>
        <w:tc>
          <w:tcPr>
            <w:tcW w:w="5795" w:type="dxa"/>
            <w:hideMark/>
          </w:tcPr>
          <w:p w14:paraId="7E48D21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Trainer-coach</w:t>
            </w:r>
          </w:p>
        </w:tc>
      </w:tr>
      <w:tr w:rsidR="008564C2" w:rsidRPr="00F9585B" w14:paraId="3B316CAE"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14:paraId="5D406E2E" w14:textId="77777777" w:rsidR="008564C2" w:rsidRPr="00F9585B" w:rsidRDefault="008564C2" w:rsidP="00431318">
            <w:pPr>
              <w:rPr>
                <w:noProof w:val="0"/>
              </w:rPr>
            </w:pPr>
            <w:r w:rsidRPr="00F9585B">
              <w:rPr>
                <w:noProof w:val="0"/>
              </w:rPr>
              <w:t xml:space="preserve">Kwalificatieniveau </w:t>
            </w:r>
          </w:p>
        </w:tc>
        <w:tc>
          <w:tcPr>
            <w:tcW w:w="5795" w:type="dxa"/>
            <w:tcBorders>
              <w:bottom w:val="nil"/>
            </w:tcBorders>
            <w:hideMark/>
          </w:tcPr>
          <w:p w14:paraId="0BCFBA7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3</w:t>
            </w:r>
          </w:p>
        </w:tc>
      </w:tr>
    </w:tbl>
    <w:p w14:paraId="722315F1" w14:textId="77777777" w:rsidR="008564C2" w:rsidRPr="00F9585B" w:rsidRDefault="008564C2" w:rsidP="008564C2">
      <w:pPr>
        <w:rPr>
          <w:rFonts w:ascii="Arial" w:eastAsia="Times" w:hAnsi="Arial" w:cs="Times New Roman"/>
          <w:noProof w:val="0"/>
          <w:sz w:val="22"/>
          <w:szCs w:val="20"/>
        </w:rPr>
      </w:pPr>
    </w:p>
    <w:tbl>
      <w:tblPr>
        <w:tblStyle w:val="NOCNSF"/>
        <w:tblW w:w="9645" w:type="dxa"/>
        <w:shd w:val="clear" w:color="auto" w:fill="FEF2E7"/>
        <w:tblLayout w:type="fixed"/>
        <w:tblLook w:val="0480" w:firstRow="0" w:lastRow="0" w:firstColumn="1" w:lastColumn="0" w:noHBand="0" w:noVBand="1"/>
      </w:tblPr>
      <w:tblGrid>
        <w:gridCol w:w="3830"/>
        <w:gridCol w:w="5815"/>
      </w:tblGrid>
      <w:tr w:rsidR="008564C2" w:rsidRPr="00F9585B" w14:paraId="724DE709"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hideMark/>
          </w:tcPr>
          <w:p w14:paraId="470DAA5F" w14:textId="77777777" w:rsidR="008564C2" w:rsidRPr="00F9585B" w:rsidRDefault="008564C2" w:rsidP="00431318">
            <w:pPr>
              <w:rPr>
                <w:noProof w:val="0"/>
              </w:rPr>
            </w:pPr>
            <w:r w:rsidRPr="00F9585B">
              <w:rPr>
                <w:noProof w:val="0"/>
              </w:rPr>
              <w:t xml:space="preserve">Kenmerken sportbond </w:t>
            </w:r>
          </w:p>
        </w:tc>
      </w:tr>
      <w:tr w:rsidR="008564C2" w:rsidRPr="00F9585B" w14:paraId="5BDFDE47"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hideMark/>
          </w:tcPr>
          <w:p w14:paraId="31A52D05" w14:textId="77777777" w:rsidR="008564C2" w:rsidRPr="00F9585B" w:rsidRDefault="008564C2" w:rsidP="00431318">
            <w:pPr>
              <w:rPr>
                <w:noProof w:val="0"/>
              </w:rPr>
            </w:pPr>
            <w:r w:rsidRPr="00F9585B">
              <w:rPr>
                <w:noProof w:val="0"/>
              </w:rPr>
              <w:t>Kwalificerende sportbond</w:t>
            </w:r>
          </w:p>
        </w:tc>
        <w:tc>
          <w:tcPr>
            <w:tcW w:w="5811" w:type="dxa"/>
            <w:tcBorders>
              <w:top w:val="single" w:sz="48" w:space="0" w:color="FFFFFF"/>
            </w:tcBorders>
            <w:hideMark/>
          </w:tcPr>
          <w:p w14:paraId="28BCF042" w14:textId="77777777" w:rsidR="008564C2" w:rsidRPr="002F3314"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2F3314">
              <w:rPr>
                <w:noProof w:val="0"/>
                <w:color w:val="auto"/>
              </w:rPr>
              <w:t>Badminton Nederland</w:t>
            </w:r>
          </w:p>
          <w:p w14:paraId="7359ECD7" w14:textId="77777777" w:rsidR="008564C2" w:rsidRPr="002F3314"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2F3314">
              <w:rPr>
                <w:noProof w:val="0"/>
                <w:color w:val="auto"/>
              </w:rPr>
              <w:t>Kelvinbaan 48, 3430 GB</w:t>
            </w:r>
          </w:p>
        </w:tc>
      </w:tr>
      <w:tr w:rsidR="008564C2" w:rsidRPr="00F9585B" w14:paraId="610006E3" w14:textId="77777777" w:rsidTr="00431318">
        <w:trPr>
          <w:trHeight w:val="412"/>
        </w:trPr>
        <w:tc>
          <w:tcPr>
            <w:cnfStyle w:val="001000000000" w:firstRow="0" w:lastRow="0" w:firstColumn="1" w:lastColumn="0" w:oddVBand="0" w:evenVBand="0" w:oddHBand="0" w:evenHBand="0" w:firstRowFirstColumn="0" w:firstRowLastColumn="0" w:lastRowFirstColumn="0" w:lastRowLastColumn="0"/>
            <w:tcW w:w="3828" w:type="dxa"/>
            <w:hideMark/>
          </w:tcPr>
          <w:p w14:paraId="365F3278" w14:textId="77777777" w:rsidR="008564C2" w:rsidRPr="00F9585B" w:rsidRDefault="008564C2" w:rsidP="00431318">
            <w:pPr>
              <w:rPr>
                <w:noProof w:val="0"/>
              </w:rPr>
            </w:pPr>
            <w:r w:rsidRPr="00F9585B">
              <w:rPr>
                <w:noProof w:val="0"/>
              </w:rPr>
              <w:t xml:space="preserve">Samenstelling toetsingscommissie </w:t>
            </w:r>
          </w:p>
        </w:tc>
        <w:tc>
          <w:tcPr>
            <w:tcW w:w="5811" w:type="dxa"/>
            <w:hideMark/>
          </w:tcPr>
          <w:p w14:paraId="7D1FF5EA" w14:textId="77777777" w:rsidR="008564C2" w:rsidRPr="00EA2A46"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EA2A46">
              <w:rPr>
                <w:noProof w:val="0"/>
                <w:color w:val="auto"/>
              </w:rPr>
              <w:t>Voorzitter</w:t>
            </w:r>
          </w:p>
          <w:p w14:paraId="4E2A076B" w14:textId="77777777" w:rsidR="00431318" w:rsidRPr="00EA2A46"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EA2A46">
              <w:rPr>
                <w:noProof w:val="0"/>
                <w:color w:val="auto"/>
              </w:rPr>
              <w:t xml:space="preserve">Secretaris </w:t>
            </w:r>
          </w:p>
          <w:p w14:paraId="3D6B85FD" w14:textId="196E83CF" w:rsidR="00431318" w:rsidRPr="00F9585B"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EA2A46">
              <w:rPr>
                <w:noProof w:val="0"/>
                <w:color w:val="auto"/>
              </w:rPr>
              <w:t>Praktijkcoach</w:t>
            </w:r>
            <w:r w:rsidR="00CA7321">
              <w:rPr>
                <w:noProof w:val="0"/>
                <w:color w:val="auto"/>
              </w:rPr>
              <w:t>(</w:t>
            </w:r>
            <w:r w:rsidRPr="00EA2A46">
              <w:rPr>
                <w:noProof w:val="0"/>
                <w:color w:val="auto"/>
              </w:rPr>
              <w:t>es</w:t>
            </w:r>
            <w:r w:rsidR="00CA7321">
              <w:rPr>
                <w:noProof w:val="0"/>
                <w:color w:val="auto"/>
              </w:rPr>
              <w:t>)</w:t>
            </w:r>
          </w:p>
        </w:tc>
      </w:tr>
      <w:tr w:rsidR="008564C2" w:rsidRPr="00F9585B" w14:paraId="037DADD8"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14:paraId="59151359" w14:textId="77777777" w:rsidR="008564C2" w:rsidRPr="00F9585B" w:rsidRDefault="008564C2" w:rsidP="00431318">
            <w:pPr>
              <w:rPr>
                <w:noProof w:val="0"/>
              </w:rPr>
            </w:pPr>
            <w:r w:rsidRPr="00F9585B">
              <w:rPr>
                <w:noProof w:val="0"/>
              </w:rPr>
              <w:t>Contactgegevens toetsingscommissie</w:t>
            </w:r>
          </w:p>
        </w:tc>
        <w:tc>
          <w:tcPr>
            <w:tcW w:w="5811" w:type="dxa"/>
          </w:tcPr>
          <w:p w14:paraId="189411DB" w14:textId="77777777" w:rsidR="008564C2" w:rsidRPr="00F9585B"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2F3314">
              <w:rPr>
                <w:noProof w:val="0"/>
                <w:color w:val="auto"/>
              </w:rPr>
              <w:t>opleidingen@badminton.nl</w:t>
            </w:r>
          </w:p>
        </w:tc>
      </w:tr>
      <w:tr w:rsidR="008564C2" w:rsidRPr="00F9585B" w14:paraId="0B72326D"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hideMark/>
          </w:tcPr>
          <w:p w14:paraId="0782DC30" w14:textId="77777777" w:rsidR="008564C2" w:rsidRPr="00F9585B" w:rsidRDefault="008564C2" w:rsidP="00431318">
            <w:pPr>
              <w:rPr>
                <w:noProof w:val="0"/>
              </w:rPr>
            </w:pPr>
            <w:r w:rsidRPr="00F9585B">
              <w:rPr>
                <w:noProof w:val="0"/>
              </w:rPr>
              <w:t xml:space="preserve">Datum instelling toetsingscommissie door bestuur bond </w:t>
            </w:r>
          </w:p>
        </w:tc>
        <w:tc>
          <w:tcPr>
            <w:tcW w:w="5811" w:type="dxa"/>
            <w:hideMark/>
          </w:tcPr>
          <w:p w14:paraId="4245D110" w14:textId="565EF6F6" w:rsidR="008564C2" w:rsidRPr="00F9585B" w:rsidRDefault="00EA2A46" w:rsidP="00EC3956">
            <w:pPr>
              <w:pStyle w:val="Rodetekst"/>
              <w:cnfStyle w:val="000000000000" w:firstRow="0" w:lastRow="0" w:firstColumn="0" w:lastColumn="0" w:oddVBand="0" w:evenVBand="0" w:oddHBand="0" w:evenHBand="0" w:firstRowFirstColumn="0" w:firstRowLastColumn="0" w:lastRowFirstColumn="0" w:lastRowLastColumn="0"/>
              <w:rPr>
                <w:noProof w:val="0"/>
              </w:rPr>
            </w:pPr>
            <w:r w:rsidRPr="00EA2A46">
              <w:rPr>
                <w:noProof w:val="0"/>
                <w:color w:val="auto"/>
              </w:rPr>
              <w:t>11</w:t>
            </w:r>
            <w:r w:rsidR="00431318" w:rsidRPr="00EA2A46">
              <w:rPr>
                <w:noProof w:val="0"/>
                <w:color w:val="auto"/>
              </w:rPr>
              <w:t>-0</w:t>
            </w:r>
            <w:r w:rsidR="00DD3109" w:rsidRPr="00EA2A46">
              <w:rPr>
                <w:noProof w:val="0"/>
                <w:color w:val="auto"/>
              </w:rPr>
              <w:t>4</w:t>
            </w:r>
            <w:r w:rsidR="00EC3956">
              <w:rPr>
                <w:noProof w:val="0"/>
                <w:color w:val="auto"/>
              </w:rPr>
              <w:t>-2019</w:t>
            </w:r>
          </w:p>
        </w:tc>
      </w:tr>
      <w:tr w:rsidR="008564C2" w:rsidRPr="00F9585B" w14:paraId="61E3B279"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hideMark/>
          </w:tcPr>
          <w:p w14:paraId="37052A62" w14:textId="77777777" w:rsidR="008564C2" w:rsidRPr="00F9585B" w:rsidRDefault="008564C2" w:rsidP="00431318">
            <w:pPr>
              <w:rPr>
                <w:noProof w:val="0"/>
              </w:rPr>
            </w:pPr>
            <w:r w:rsidRPr="00F9585B">
              <w:rPr>
                <w:noProof w:val="0"/>
              </w:rPr>
              <w:t>Gegevens Commissie van Beroep voor Toetsing</w:t>
            </w:r>
          </w:p>
        </w:tc>
        <w:tc>
          <w:tcPr>
            <w:tcW w:w="5811" w:type="dxa"/>
            <w:tcBorders>
              <w:bottom w:val="nil"/>
            </w:tcBorders>
          </w:tcPr>
          <w:p w14:paraId="5C37C09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7742BB73" w14:textId="77777777" w:rsidR="008564C2" w:rsidRPr="00F9585B" w:rsidRDefault="008564C2" w:rsidP="008564C2">
      <w:pPr>
        <w:rPr>
          <w:rFonts w:ascii="Arial" w:eastAsia="Times" w:hAnsi="Arial"/>
          <w:noProof w:val="0"/>
          <w:sz w:val="22"/>
          <w:szCs w:val="20"/>
        </w:rPr>
      </w:pPr>
    </w:p>
    <w:tbl>
      <w:tblPr>
        <w:tblStyle w:val="NOCNSF"/>
        <w:tblW w:w="9645" w:type="dxa"/>
        <w:shd w:val="clear" w:color="000000" w:fill="FEF2E7"/>
        <w:tblLayout w:type="fixed"/>
        <w:tblLook w:val="0480" w:firstRow="0" w:lastRow="0" w:firstColumn="1" w:lastColumn="0" w:noHBand="0" w:noVBand="1"/>
      </w:tblPr>
      <w:tblGrid>
        <w:gridCol w:w="3830"/>
        <w:gridCol w:w="5815"/>
      </w:tblGrid>
      <w:tr w:rsidR="008564C2" w:rsidRPr="00F9585B" w14:paraId="5A41E085"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9639" w:type="dxa"/>
            <w:gridSpan w:val="2"/>
            <w:tcBorders>
              <w:top w:val="nil"/>
              <w:bottom w:val="single" w:sz="48" w:space="0" w:color="FFFFFF"/>
            </w:tcBorders>
            <w:shd w:val="clear" w:color="000000" w:fill="FEF2E7"/>
            <w:hideMark/>
          </w:tcPr>
          <w:p w14:paraId="561E0F68" w14:textId="79D07DF6" w:rsidR="008564C2" w:rsidRPr="00F9585B" w:rsidRDefault="008564C2" w:rsidP="00431318">
            <w:pPr>
              <w:rPr>
                <w:noProof w:val="0"/>
              </w:rPr>
            </w:pPr>
            <w:r w:rsidRPr="00F9585B">
              <w:rPr>
                <w:noProof w:val="0"/>
              </w:rPr>
              <w:t>Kenmerken toetsdocumenten</w:t>
            </w:r>
          </w:p>
        </w:tc>
      </w:tr>
      <w:tr w:rsidR="008564C2" w:rsidRPr="00F9585B" w14:paraId="73371B06"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tcBorders>
              <w:top w:val="single" w:sz="48" w:space="0" w:color="FFFFFF"/>
            </w:tcBorders>
            <w:shd w:val="clear" w:color="000000" w:fill="FEF2E7"/>
            <w:hideMark/>
          </w:tcPr>
          <w:p w14:paraId="2C4F430E" w14:textId="77777777" w:rsidR="008564C2" w:rsidRPr="00F9585B" w:rsidRDefault="008564C2" w:rsidP="00431318">
            <w:pPr>
              <w:rPr>
                <w:noProof w:val="0"/>
              </w:rPr>
            </w:pPr>
            <w:r w:rsidRPr="00F9585B">
              <w:rPr>
                <w:noProof w:val="0"/>
              </w:rPr>
              <w:t xml:space="preserve">Geldend Toetsreglement sport </w:t>
            </w:r>
          </w:p>
        </w:tc>
        <w:tc>
          <w:tcPr>
            <w:tcW w:w="5811" w:type="dxa"/>
            <w:tcBorders>
              <w:top w:val="single" w:sz="48" w:space="0" w:color="FFFFFF"/>
            </w:tcBorders>
            <w:shd w:val="clear" w:color="000000" w:fill="FEF2E7"/>
            <w:hideMark/>
          </w:tcPr>
          <w:p w14:paraId="77CC49C6" w14:textId="4E7D3A95" w:rsidR="008564C2" w:rsidRPr="00F9585B" w:rsidRDefault="00EA2A46"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EA2A46">
              <w:rPr>
                <w:noProof w:val="0"/>
                <w:color w:val="auto"/>
              </w:rPr>
              <w:t>14-05-2013</w:t>
            </w:r>
          </w:p>
        </w:tc>
      </w:tr>
      <w:tr w:rsidR="008564C2" w:rsidRPr="00F9585B" w14:paraId="7EBC3551" w14:textId="77777777" w:rsidTr="00431318">
        <w:trPr>
          <w:trHeight w:val="20"/>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14:paraId="2414BD2D" w14:textId="77777777" w:rsidR="008564C2" w:rsidRPr="00F9585B" w:rsidRDefault="008564C2" w:rsidP="00431318">
            <w:pPr>
              <w:rPr>
                <w:noProof w:val="0"/>
              </w:rPr>
            </w:pPr>
            <w:r w:rsidRPr="00F9585B">
              <w:rPr>
                <w:noProof w:val="0"/>
              </w:rPr>
              <w:t xml:space="preserve">Vaststelling toetsplan en PVB’s door toetsingscommissie  </w:t>
            </w:r>
          </w:p>
        </w:tc>
        <w:tc>
          <w:tcPr>
            <w:tcW w:w="5811" w:type="dxa"/>
            <w:shd w:val="clear" w:color="000000" w:fill="FEF2E7"/>
            <w:hideMark/>
          </w:tcPr>
          <w:p w14:paraId="4AAA34E6" w14:textId="353D357B" w:rsidR="008564C2" w:rsidRPr="00F9585B" w:rsidRDefault="00EA2A46"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EA2A46">
              <w:rPr>
                <w:noProof w:val="0"/>
                <w:color w:val="auto"/>
              </w:rPr>
              <w:t>18-04-2019</w:t>
            </w:r>
          </w:p>
        </w:tc>
      </w:tr>
      <w:tr w:rsidR="008564C2" w:rsidRPr="00F9585B" w14:paraId="1486BE3E" w14:textId="77777777" w:rsidTr="00431318">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14:paraId="1556557F" w14:textId="77777777" w:rsidR="008564C2" w:rsidRPr="00EA2A46" w:rsidRDefault="008564C2" w:rsidP="00431318">
            <w:pPr>
              <w:rPr>
                <w:noProof w:val="0"/>
              </w:rPr>
            </w:pPr>
            <w:r w:rsidRPr="00EA2A46">
              <w:rPr>
                <w:noProof w:val="0"/>
              </w:rPr>
              <w:t xml:space="preserve">Datum laatste positieve audituitslag </w:t>
            </w:r>
          </w:p>
        </w:tc>
        <w:tc>
          <w:tcPr>
            <w:tcW w:w="5811" w:type="dxa"/>
            <w:shd w:val="clear" w:color="000000" w:fill="FEF2E7"/>
            <w:hideMark/>
          </w:tcPr>
          <w:p w14:paraId="2C1AA05C" w14:textId="083970E0" w:rsidR="008564C2" w:rsidRPr="00EA2A46" w:rsidRDefault="00EA2A46"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EA2A46">
              <w:rPr>
                <w:noProof w:val="0"/>
                <w:color w:val="auto"/>
              </w:rPr>
              <w:t>04-06-2017</w:t>
            </w:r>
          </w:p>
        </w:tc>
      </w:tr>
      <w:tr w:rsidR="008564C2" w:rsidRPr="00F9585B" w14:paraId="30B14FAD" w14:textId="77777777" w:rsidTr="00431318">
        <w:trPr>
          <w:trHeight w:val="405"/>
        </w:trPr>
        <w:tc>
          <w:tcPr>
            <w:cnfStyle w:val="001000000000" w:firstRow="0" w:lastRow="0" w:firstColumn="1" w:lastColumn="0" w:oddVBand="0" w:evenVBand="0" w:oddHBand="0" w:evenHBand="0" w:firstRowFirstColumn="0" w:firstRowLastColumn="0" w:lastRowFirstColumn="0" w:lastRowLastColumn="0"/>
            <w:tcW w:w="3828" w:type="dxa"/>
            <w:shd w:val="clear" w:color="000000" w:fill="FEF2E7"/>
            <w:hideMark/>
          </w:tcPr>
          <w:p w14:paraId="103D1BAE" w14:textId="77777777" w:rsidR="008564C2" w:rsidRPr="00F9585B" w:rsidRDefault="008564C2" w:rsidP="00431318">
            <w:pPr>
              <w:rPr>
                <w:noProof w:val="0"/>
              </w:rPr>
            </w:pPr>
            <w:r w:rsidRPr="00F9585B">
              <w:rPr>
                <w:noProof w:val="0"/>
              </w:rPr>
              <w:t>Soort audit</w:t>
            </w:r>
          </w:p>
        </w:tc>
        <w:tc>
          <w:tcPr>
            <w:tcW w:w="5811" w:type="dxa"/>
            <w:shd w:val="clear" w:color="000000" w:fill="FEF2E7"/>
            <w:hideMark/>
          </w:tcPr>
          <w:p w14:paraId="3C9B6653" w14:textId="46055F0E" w:rsidR="008564C2" w:rsidRPr="00F9585B" w:rsidRDefault="008564C2" w:rsidP="00EA2A46">
            <w:pPr>
              <w:pStyle w:val="Rodetekst"/>
              <w:cnfStyle w:val="000000000000" w:firstRow="0" w:lastRow="0" w:firstColumn="0" w:lastColumn="0" w:oddVBand="0" w:evenVBand="0" w:oddHBand="0" w:evenHBand="0" w:firstRowFirstColumn="0" w:firstRowLastColumn="0" w:lastRowFirstColumn="0" w:lastRowLastColumn="0"/>
              <w:rPr>
                <w:noProof w:val="0"/>
              </w:rPr>
            </w:pPr>
            <w:r w:rsidRPr="00EA2A46">
              <w:rPr>
                <w:noProof w:val="0"/>
                <w:color w:val="auto"/>
              </w:rPr>
              <w:t>Periodiek, deskresearch</w:t>
            </w:r>
          </w:p>
        </w:tc>
      </w:tr>
      <w:tr w:rsidR="008564C2" w:rsidRPr="00F9585B" w14:paraId="2A86F51C" w14:textId="77777777" w:rsidTr="00431318">
        <w:trPr>
          <w:trHeight w:val="405"/>
        </w:trPr>
        <w:tc>
          <w:tcPr>
            <w:cnfStyle w:val="001000000000" w:firstRow="0" w:lastRow="0" w:firstColumn="1" w:lastColumn="0" w:oddVBand="0" w:evenVBand="0" w:oddHBand="0" w:evenHBand="0" w:firstRowFirstColumn="0" w:firstRowLastColumn="0" w:lastRowFirstColumn="0" w:lastRowLastColumn="0"/>
            <w:tcW w:w="3828" w:type="dxa"/>
            <w:tcBorders>
              <w:bottom w:val="nil"/>
            </w:tcBorders>
            <w:shd w:val="clear" w:color="000000" w:fill="FEF2E7"/>
            <w:hideMark/>
          </w:tcPr>
          <w:p w14:paraId="1D4A6B4E" w14:textId="77777777" w:rsidR="008564C2" w:rsidRPr="00F9585B" w:rsidRDefault="008564C2" w:rsidP="00431318">
            <w:pPr>
              <w:rPr>
                <w:noProof w:val="0"/>
              </w:rPr>
            </w:pPr>
            <w:r w:rsidRPr="00F9585B">
              <w:rPr>
                <w:noProof w:val="0"/>
              </w:rPr>
              <w:t xml:space="preserve">Toetsdocumenten conform model </w:t>
            </w:r>
          </w:p>
          <w:p w14:paraId="4B033F71" w14:textId="77777777" w:rsidR="008564C2" w:rsidRPr="00F9585B" w:rsidRDefault="008564C2" w:rsidP="00431318">
            <w:pPr>
              <w:rPr>
                <w:noProof w:val="0"/>
              </w:rPr>
            </w:pPr>
            <w:r w:rsidRPr="00F9585B">
              <w:rPr>
                <w:noProof w:val="0"/>
              </w:rPr>
              <w:t xml:space="preserve">KSS 2012 </w:t>
            </w:r>
          </w:p>
        </w:tc>
        <w:tc>
          <w:tcPr>
            <w:tcW w:w="5811" w:type="dxa"/>
            <w:tcBorders>
              <w:bottom w:val="nil"/>
            </w:tcBorders>
            <w:shd w:val="clear" w:color="000000" w:fill="FEF2E7"/>
            <w:hideMark/>
          </w:tcPr>
          <w:p w14:paraId="56A59D0E" w14:textId="77777777" w:rsidR="008564C2" w:rsidRPr="00F9585B" w:rsidRDefault="00431318"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EA2A46">
              <w:rPr>
                <w:noProof w:val="0"/>
                <w:color w:val="auto"/>
              </w:rPr>
              <w:t>Ja</w:t>
            </w:r>
          </w:p>
        </w:tc>
      </w:tr>
    </w:tbl>
    <w:p w14:paraId="1675F08A" w14:textId="77777777" w:rsidR="008564C2" w:rsidRPr="00F9585B" w:rsidRDefault="008564C2" w:rsidP="008564C2">
      <w:pPr>
        <w:pStyle w:val="Hoofdtekst"/>
        <w:rPr>
          <w:rFonts w:ascii="Arial" w:hAnsi="Arial" w:cs="Arial"/>
        </w:rPr>
      </w:pPr>
    </w:p>
    <w:p w14:paraId="4599AEE8" w14:textId="77777777" w:rsidR="008564C2" w:rsidRPr="00F9585B" w:rsidRDefault="008564C2" w:rsidP="008564C2">
      <w:pPr>
        <w:spacing w:after="200"/>
        <w:rPr>
          <w:noProof w:val="0"/>
        </w:rPr>
      </w:pPr>
    </w:p>
    <w:p w14:paraId="33D7CCC7" w14:textId="77777777" w:rsidR="008564C2" w:rsidRPr="00F9585B" w:rsidRDefault="008564C2" w:rsidP="008564C2">
      <w:pPr>
        <w:spacing w:after="200"/>
        <w:rPr>
          <w:noProof w:val="0"/>
        </w:rPr>
      </w:pPr>
    </w:p>
    <w:p w14:paraId="78D7C79B" w14:textId="77777777" w:rsidR="008564C2" w:rsidRPr="00F9585B" w:rsidRDefault="008564C2" w:rsidP="008564C2">
      <w:pPr>
        <w:spacing w:after="200"/>
        <w:rPr>
          <w:noProof w:val="0"/>
        </w:rPr>
      </w:pPr>
    </w:p>
    <w:p w14:paraId="091172EF" w14:textId="77777777" w:rsidR="008564C2" w:rsidRPr="00F9585B" w:rsidRDefault="008564C2" w:rsidP="008564C2">
      <w:pPr>
        <w:spacing w:after="200"/>
        <w:rPr>
          <w:noProof w:val="0"/>
        </w:rPr>
      </w:pPr>
    </w:p>
    <w:p w14:paraId="7D72E468" w14:textId="77777777" w:rsidR="008564C2" w:rsidRPr="00F9585B" w:rsidRDefault="008564C2" w:rsidP="008564C2">
      <w:pPr>
        <w:spacing w:after="200"/>
        <w:rPr>
          <w:noProof w:val="0"/>
        </w:rPr>
      </w:pPr>
    </w:p>
    <w:p w14:paraId="3BB162B7" w14:textId="77777777" w:rsidR="008564C2" w:rsidRPr="00F9585B" w:rsidRDefault="008564C2" w:rsidP="008564C2">
      <w:pPr>
        <w:spacing w:after="200"/>
        <w:rPr>
          <w:noProof w:val="0"/>
        </w:rPr>
      </w:pPr>
    </w:p>
    <w:p w14:paraId="1F24E6EA" w14:textId="77777777" w:rsidR="008564C2" w:rsidRPr="00F9585B" w:rsidRDefault="008564C2" w:rsidP="008564C2">
      <w:pPr>
        <w:spacing w:after="200"/>
        <w:rPr>
          <w:noProof w:val="0"/>
        </w:rPr>
      </w:pPr>
    </w:p>
    <w:p w14:paraId="65BB7014" w14:textId="77777777" w:rsidR="008564C2" w:rsidRPr="00F9585B" w:rsidRDefault="008564C2" w:rsidP="008564C2">
      <w:pPr>
        <w:spacing w:after="200"/>
        <w:rPr>
          <w:noProof w:val="0"/>
        </w:rPr>
      </w:pPr>
    </w:p>
    <w:p w14:paraId="62C79DA2" w14:textId="77777777" w:rsidR="008564C2" w:rsidRPr="00F9585B" w:rsidRDefault="008564C2" w:rsidP="008564C2">
      <w:pPr>
        <w:spacing w:after="200"/>
        <w:rPr>
          <w:noProof w:val="0"/>
        </w:rPr>
      </w:pPr>
    </w:p>
    <w:p w14:paraId="1EF73F0C" w14:textId="77777777" w:rsidR="008564C2" w:rsidRPr="00F9585B" w:rsidRDefault="008564C2" w:rsidP="008564C2">
      <w:pPr>
        <w:spacing w:after="200"/>
        <w:rPr>
          <w:noProof w:val="0"/>
        </w:rPr>
        <w:sectPr w:rsidR="008564C2" w:rsidRPr="00F9585B" w:rsidSect="00431318">
          <w:footerReference w:type="default" r:id="rId9"/>
          <w:pgSz w:w="16838" w:h="23811"/>
          <w:pgMar w:top="4621" w:right="3884" w:bottom="4621" w:left="3884" w:header="4196" w:footer="4196" w:gutter="0"/>
          <w:cols w:space="708"/>
          <w:docGrid w:linePitch="231"/>
        </w:sectPr>
      </w:pPr>
    </w:p>
    <w:p w14:paraId="0E3A781E" w14:textId="77777777" w:rsidR="008564C2" w:rsidRPr="00F9585B" w:rsidRDefault="008564C2" w:rsidP="008564C2">
      <w:pPr>
        <w:pStyle w:val="Hoofdstuk"/>
      </w:pPr>
      <w:bookmarkStart w:id="6" w:name="_Toc342341191"/>
      <w:bookmarkStart w:id="7" w:name="_Toc344567829"/>
      <w:bookmarkStart w:id="8" w:name="_Toc350412938"/>
      <w:bookmarkStart w:id="9" w:name="_Toc366590676"/>
      <w:r w:rsidRPr="00F9585B">
        <w:lastRenderedPageBreak/>
        <w:t xml:space="preserve">Toetsplan van de kwalificatie </w:t>
      </w:r>
      <w:r w:rsidR="00431318">
        <w:t xml:space="preserve">Verenigingstrainer </w:t>
      </w:r>
      <w:bookmarkEnd w:id="6"/>
      <w:bookmarkEnd w:id="7"/>
      <w:bookmarkEnd w:id="8"/>
      <w:bookmarkEnd w:id="9"/>
      <w:r w:rsidRPr="00F9585B">
        <w:t xml:space="preserve"> </w:t>
      </w:r>
    </w:p>
    <w:p w14:paraId="741ED8AF" w14:textId="77777777" w:rsidR="008564C2" w:rsidRPr="00F9585B" w:rsidRDefault="008564C2" w:rsidP="008564C2">
      <w:pPr>
        <w:pStyle w:val="Kop2"/>
        <w:ind w:left="567" w:hanging="567"/>
        <w:rPr>
          <w:rFonts w:eastAsia="Times New Roman"/>
          <w:noProof w:val="0"/>
        </w:rPr>
      </w:pPr>
      <w:bookmarkStart w:id="10" w:name="_Toc342341192"/>
      <w:bookmarkStart w:id="11" w:name="_Toc344567830"/>
      <w:bookmarkStart w:id="12" w:name="_Toc350412939"/>
      <w:r w:rsidRPr="00F9585B">
        <w:rPr>
          <w:rFonts w:eastAsia="Times New Roman"/>
          <w:noProof w:val="0"/>
        </w:rPr>
        <w:t>Algemene informatie voor de sportbond</w:t>
      </w:r>
      <w:bookmarkEnd w:id="10"/>
      <w:bookmarkEnd w:id="11"/>
      <w:bookmarkEnd w:id="12"/>
    </w:p>
    <w:p w14:paraId="5E6B9DD8" w14:textId="77777777" w:rsidR="008564C2" w:rsidRPr="00F9585B" w:rsidRDefault="008564C2" w:rsidP="008564C2">
      <w:pPr>
        <w:rPr>
          <w:noProof w:val="0"/>
        </w:rPr>
      </w:pPr>
    </w:p>
    <w:p w14:paraId="61935370" w14:textId="7CADB6B1" w:rsidR="008564C2" w:rsidRPr="00F9585B" w:rsidRDefault="008564C2" w:rsidP="008564C2">
      <w:pPr>
        <w:rPr>
          <w:noProof w:val="0"/>
        </w:rPr>
      </w:pPr>
      <w:r w:rsidRPr="00F9585B">
        <w:rPr>
          <w:noProof w:val="0"/>
        </w:rPr>
        <w:t xml:space="preserve">Om het door </w:t>
      </w:r>
      <w:r w:rsidR="00431318" w:rsidRPr="002F3314">
        <w:rPr>
          <w:noProof w:val="0"/>
        </w:rPr>
        <w:t>Badminton Nederland</w:t>
      </w:r>
      <w:r w:rsidRPr="002F3314">
        <w:rPr>
          <w:noProof w:val="0"/>
        </w:rPr>
        <w:t xml:space="preserve"> en </w:t>
      </w:r>
      <w:r w:rsidRPr="00F9585B">
        <w:rPr>
          <w:noProof w:val="0"/>
        </w:rPr>
        <w:t xml:space="preserve">NOC*NSF erkende </w:t>
      </w:r>
      <w:r w:rsidRPr="002F3314">
        <w:rPr>
          <w:noProof w:val="0"/>
        </w:rPr>
        <w:t xml:space="preserve">diploma </w:t>
      </w:r>
      <w:r w:rsidR="00431318" w:rsidRPr="002F3314">
        <w:rPr>
          <w:noProof w:val="0"/>
        </w:rPr>
        <w:t>Verenigingstrainer</w:t>
      </w:r>
      <w:r w:rsidRPr="002F3314">
        <w:rPr>
          <w:noProof w:val="0"/>
        </w:rPr>
        <w:t xml:space="preserve"> </w:t>
      </w:r>
      <w:r w:rsidRPr="00F9585B">
        <w:rPr>
          <w:noProof w:val="0"/>
        </w:rPr>
        <w:t xml:space="preserve">te kunnen ontvangen, moet de kandidaat de </w:t>
      </w:r>
      <w:r w:rsidR="00EA2A46">
        <w:rPr>
          <w:noProof w:val="0"/>
        </w:rPr>
        <w:t>drie</w:t>
      </w:r>
      <w:r w:rsidRPr="00F9585B">
        <w:rPr>
          <w:noProof w:val="0"/>
        </w:rPr>
        <w:t xml:space="preserve"> kerntaken van een </w:t>
      </w:r>
      <w:r w:rsidR="00431318" w:rsidRPr="002F3314">
        <w:rPr>
          <w:noProof w:val="0"/>
        </w:rPr>
        <w:t>Verenigingstrainer</w:t>
      </w:r>
      <w:r w:rsidRPr="002F3314">
        <w:rPr>
          <w:noProof w:val="0"/>
        </w:rPr>
        <w:t xml:space="preserve"> </w:t>
      </w:r>
      <w:r w:rsidRPr="00F9585B">
        <w:rPr>
          <w:noProof w:val="0"/>
        </w:rPr>
        <w:t xml:space="preserve">beheersen. Elke kerntaak wordt door een proeve van bekwaamheid (PVB) getoetst. In dit toetsplan staat beschreven: </w:t>
      </w:r>
    </w:p>
    <w:p w14:paraId="6BF4E612" w14:textId="77777777" w:rsidR="008564C2" w:rsidRPr="00F9585B" w:rsidRDefault="008564C2" w:rsidP="008564C2">
      <w:pPr>
        <w:pStyle w:val="Opsomming"/>
        <w:rPr>
          <w:noProof w:val="0"/>
        </w:rPr>
      </w:pPr>
      <w:r w:rsidRPr="00F9585B">
        <w:rPr>
          <w:noProof w:val="0"/>
        </w:rPr>
        <w:t>om welke PVB’s het gaat;</w:t>
      </w:r>
    </w:p>
    <w:p w14:paraId="2D2B4071" w14:textId="77777777" w:rsidR="008564C2" w:rsidRPr="00F9585B" w:rsidRDefault="008564C2" w:rsidP="008564C2">
      <w:pPr>
        <w:pStyle w:val="Opsomming"/>
        <w:rPr>
          <w:noProof w:val="0"/>
        </w:rPr>
      </w:pPr>
      <w:r w:rsidRPr="00F9585B">
        <w:rPr>
          <w:noProof w:val="0"/>
        </w:rPr>
        <w:t>wie betrokken zijn bij de afname van de toetsing;</w:t>
      </w:r>
    </w:p>
    <w:p w14:paraId="6F540B49" w14:textId="77777777" w:rsidR="008564C2" w:rsidRPr="00F9585B" w:rsidRDefault="008564C2" w:rsidP="008564C2">
      <w:pPr>
        <w:pStyle w:val="Opsomming"/>
        <w:rPr>
          <w:noProof w:val="0"/>
        </w:rPr>
      </w:pPr>
      <w:r w:rsidRPr="00F9585B">
        <w:rPr>
          <w:noProof w:val="0"/>
        </w:rPr>
        <w:t xml:space="preserve">wat van de betrokkenen wordt verwacht. </w:t>
      </w:r>
    </w:p>
    <w:p w14:paraId="0641E05E" w14:textId="77777777" w:rsidR="008564C2" w:rsidRPr="00F9585B" w:rsidRDefault="008564C2" w:rsidP="008564C2">
      <w:pPr>
        <w:pStyle w:val="Hoofdtekst"/>
        <w:rPr>
          <w:rFonts w:ascii="Arial" w:hAnsi="Arial" w:cs="Arial"/>
        </w:rPr>
      </w:pPr>
    </w:p>
    <w:p w14:paraId="2849188B" w14:textId="77777777" w:rsidR="008564C2" w:rsidRPr="00F9585B" w:rsidRDefault="008564C2" w:rsidP="008564C2">
      <w:pPr>
        <w:rPr>
          <w:noProof w:val="0"/>
        </w:rPr>
      </w:pPr>
      <w:r w:rsidRPr="00F9585B">
        <w:rPr>
          <w:noProof w:val="0"/>
        </w:rPr>
        <w:t xml:space="preserve">In de PVB-beschrijvingen staat beschreven wat de PVB inhoudt en welke eisen aan de kandidaat worden gesteld. </w:t>
      </w:r>
    </w:p>
    <w:p w14:paraId="173F4E49" w14:textId="2CF292E6" w:rsidR="008564C2" w:rsidRPr="00F9585B" w:rsidRDefault="008564C2" w:rsidP="008564C2">
      <w:pPr>
        <w:rPr>
          <w:noProof w:val="0"/>
        </w:rPr>
      </w:pPr>
      <w:r w:rsidRPr="00F9585B">
        <w:rPr>
          <w:noProof w:val="0"/>
        </w:rPr>
        <w:t xml:space="preserve">Alle toetsdocumenten zijn beschikbaar </w:t>
      </w:r>
      <w:r w:rsidR="00EA2A46">
        <w:rPr>
          <w:noProof w:val="0"/>
        </w:rPr>
        <w:t xml:space="preserve">de </w:t>
      </w:r>
      <w:r w:rsidRPr="002F3314">
        <w:rPr>
          <w:noProof w:val="0"/>
        </w:rPr>
        <w:t xml:space="preserve">via </w:t>
      </w:r>
      <w:r w:rsidR="00EA2A46">
        <w:rPr>
          <w:noProof w:val="0"/>
        </w:rPr>
        <w:t>e-learning</w:t>
      </w:r>
      <w:r w:rsidRPr="00F9585B">
        <w:rPr>
          <w:noProof w:val="0"/>
        </w:rPr>
        <w:t xml:space="preserve"> </w:t>
      </w:r>
    </w:p>
    <w:p w14:paraId="72AB0C6D" w14:textId="77777777" w:rsidR="008564C2" w:rsidRPr="00F9585B" w:rsidRDefault="008564C2" w:rsidP="008564C2">
      <w:pPr>
        <w:pStyle w:val="Kop2"/>
        <w:numPr>
          <w:ilvl w:val="0"/>
          <w:numId w:val="29"/>
        </w:numPr>
        <w:rPr>
          <w:noProof w:val="0"/>
        </w:rPr>
      </w:pPr>
      <w:bookmarkStart w:id="13" w:name="_Toc342341193"/>
      <w:bookmarkStart w:id="14" w:name="_Toc344567831"/>
      <w:bookmarkStart w:id="15" w:name="_Toc350412940"/>
      <w:r w:rsidRPr="00F9585B">
        <w:rPr>
          <w:noProof w:val="0"/>
        </w:rPr>
        <w:t>Diploma en deelkwalificaties</w:t>
      </w:r>
      <w:bookmarkEnd w:id="13"/>
      <w:bookmarkEnd w:id="14"/>
      <w:bookmarkEnd w:id="15"/>
    </w:p>
    <w:p w14:paraId="27089D7F" w14:textId="77777777" w:rsidR="008564C2" w:rsidRPr="00F9585B" w:rsidRDefault="008564C2" w:rsidP="008564C2">
      <w:pPr>
        <w:rPr>
          <w:noProof w:val="0"/>
        </w:rPr>
      </w:pPr>
    </w:p>
    <w:p w14:paraId="108EDA32" w14:textId="77777777" w:rsidR="008564C2" w:rsidRPr="00F9585B" w:rsidRDefault="008564C2" w:rsidP="008564C2">
      <w:pPr>
        <w:rPr>
          <w:noProof w:val="0"/>
        </w:rPr>
      </w:pPr>
      <w:r w:rsidRPr="00F9585B">
        <w:rPr>
          <w:noProof w:val="0"/>
        </w:rPr>
        <w:t xml:space="preserve">Een kandidaat ontvangt het </w:t>
      </w:r>
      <w:r w:rsidRPr="002F3314">
        <w:rPr>
          <w:noProof w:val="0"/>
        </w:rPr>
        <w:t xml:space="preserve">diploma </w:t>
      </w:r>
      <w:r w:rsidR="002F3314" w:rsidRPr="002F3314">
        <w:rPr>
          <w:noProof w:val="0"/>
        </w:rPr>
        <w:t xml:space="preserve">Verenigingstrainer </w:t>
      </w:r>
      <w:r w:rsidR="002F3314">
        <w:rPr>
          <w:noProof w:val="0"/>
        </w:rPr>
        <w:t>als de onderstaande drie</w:t>
      </w:r>
      <w:r w:rsidRPr="00F9585B">
        <w:rPr>
          <w:noProof w:val="0"/>
        </w:rPr>
        <w:t xml:space="preserve"> PVB’s volgens de richtlijnen en de norm voor slagen zijn afgelegd: </w:t>
      </w:r>
    </w:p>
    <w:p w14:paraId="53556776" w14:textId="77777777" w:rsidR="008564C2" w:rsidRPr="00F9585B" w:rsidRDefault="008564C2" w:rsidP="008564C2">
      <w:pPr>
        <w:pStyle w:val="Opsomming"/>
        <w:rPr>
          <w:noProof w:val="0"/>
        </w:rPr>
      </w:pPr>
      <w:r w:rsidRPr="00F9585B">
        <w:rPr>
          <w:noProof w:val="0"/>
        </w:rPr>
        <w:t xml:space="preserve">PVB 3.1: Geven van trainingen; </w:t>
      </w:r>
    </w:p>
    <w:p w14:paraId="0E6EF5A8" w14:textId="77777777" w:rsidR="008564C2" w:rsidRPr="00F9585B" w:rsidRDefault="008564C2" w:rsidP="008564C2">
      <w:pPr>
        <w:pStyle w:val="Opsomming"/>
        <w:rPr>
          <w:noProof w:val="0"/>
        </w:rPr>
      </w:pPr>
      <w:r w:rsidRPr="00F9585B">
        <w:rPr>
          <w:noProof w:val="0"/>
        </w:rPr>
        <w:t xml:space="preserve">PVB 3.2: Coachen bij wedstrijden; </w:t>
      </w:r>
    </w:p>
    <w:p w14:paraId="51D2F510" w14:textId="77777777" w:rsidR="008564C2" w:rsidRPr="00F9585B" w:rsidRDefault="008564C2" w:rsidP="008564C2">
      <w:pPr>
        <w:pStyle w:val="Opsomming"/>
        <w:rPr>
          <w:noProof w:val="0"/>
        </w:rPr>
      </w:pPr>
      <w:r w:rsidRPr="00F9585B">
        <w:rPr>
          <w:noProof w:val="0"/>
        </w:rPr>
        <w:t xml:space="preserve">PVB 3.5: Afnemen van vaardigheidstoetsen </w:t>
      </w:r>
    </w:p>
    <w:p w14:paraId="25104825" w14:textId="77777777" w:rsidR="008564C2" w:rsidRPr="00F9585B" w:rsidRDefault="008564C2" w:rsidP="008564C2">
      <w:pPr>
        <w:rPr>
          <w:noProof w:val="0"/>
          <w:color w:val="FF0000"/>
        </w:rPr>
      </w:pPr>
    </w:p>
    <w:p w14:paraId="7CAC8B67" w14:textId="77777777" w:rsidR="008564C2" w:rsidRPr="002F3314" w:rsidRDefault="008564C2" w:rsidP="008564C2">
      <w:pPr>
        <w:rPr>
          <w:noProof w:val="0"/>
        </w:rPr>
      </w:pPr>
      <w:r w:rsidRPr="002F3314">
        <w:rPr>
          <w:noProof w:val="0"/>
        </w:rPr>
        <w:t>Elke PVB is een deelkwalificatie. Per deelkwalificatie kan een certificaat worden verstrekt als aan de kwalificatie-eisen wordt voldaan. De deelkwalificaties staan vermeld op het diploma.</w:t>
      </w:r>
    </w:p>
    <w:p w14:paraId="026CF811" w14:textId="77777777" w:rsidR="008564C2" w:rsidRPr="00F9585B" w:rsidRDefault="008564C2" w:rsidP="008564C2">
      <w:pPr>
        <w:pStyle w:val="Kop2"/>
        <w:numPr>
          <w:ilvl w:val="0"/>
          <w:numId w:val="29"/>
        </w:numPr>
        <w:rPr>
          <w:noProof w:val="0"/>
        </w:rPr>
      </w:pPr>
      <w:bookmarkStart w:id="16" w:name="_Toc342341194"/>
      <w:bookmarkStart w:id="17" w:name="_Toc344567832"/>
      <w:bookmarkStart w:id="18" w:name="_Toc350412941"/>
      <w:r w:rsidRPr="00F9585B">
        <w:rPr>
          <w:noProof w:val="0"/>
        </w:rPr>
        <w:t>Kerntaken en werkprocessen</w:t>
      </w:r>
      <w:bookmarkEnd w:id="16"/>
      <w:bookmarkEnd w:id="17"/>
      <w:bookmarkEnd w:id="18"/>
      <w:r w:rsidRPr="00F9585B">
        <w:rPr>
          <w:noProof w:val="0"/>
        </w:rPr>
        <w:t xml:space="preserve"> </w:t>
      </w:r>
    </w:p>
    <w:p w14:paraId="29754B37" w14:textId="77777777" w:rsidR="008564C2" w:rsidRPr="00F9585B" w:rsidRDefault="008564C2" w:rsidP="008564C2">
      <w:pPr>
        <w:pStyle w:val="Lijstalinea"/>
        <w:ind w:left="570"/>
        <w:rPr>
          <w:noProof w:val="0"/>
        </w:rPr>
      </w:pPr>
    </w:p>
    <w:p w14:paraId="13D348D0" w14:textId="77777777" w:rsidR="008564C2" w:rsidRPr="00F9585B" w:rsidRDefault="008564C2" w:rsidP="008564C2">
      <w:pPr>
        <w:rPr>
          <w:noProof w:val="0"/>
        </w:rPr>
      </w:pPr>
      <w:r w:rsidRPr="00F9585B">
        <w:rPr>
          <w:noProof w:val="0"/>
        </w:rPr>
        <w:t xml:space="preserve">De volgende kerntaken en werkprocessen uit de KSS 2012 worden getoetst. </w:t>
      </w:r>
    </w:p>
    <w:p w14:paraId="2B9D1726" w14:textId="77777777" w:rsidR="008564C2" w:rsidRPr="00F9585B" w:rsidRDefault="008564C2" w:rsidP="008564C2">
      <w:pPr>
        <w:pStyle w:val="Standaard1"/>
      </w:pPr>
    </w:p>
    <w:tbl>
      <w:tblPr>
        <w:tblStyle w:val="NOCNSF"/>
        <w:tblW w:w="9322" w:type="dxa"/>
        <w:shd w:val="clear" w:color="auto" w:fill="FEF2E7"/>
        <w:tblLayout w:type="fixed"/>
        <w:tblLook w:val="0480" w:firstRow="0" w:lastRow="0" w:firstColumn="1" w:lastColumn="0" w:noHBand="0" w:noVBand="1"/>
      </w:tblPr>
      <w:tblGrid>
        <w:gridCol w:w="2448"/>
        <w:gridCol w:w="6874"/>
      </w:tblGrid>
      <w:tr w:rsidR="008564C2" w:rsidRPr="00F9585B" w14:paraId="68138A63" w14:textId="77777777" w:rsidTr="00431318">
        <w:trPr>
          <w:trHeight w:val="300"/>
        </w:trPr>
        <w:tc>
          <w:tcPr>
            <w:cnfStyle w:val="001000000000" w:firstRow="0" w:lastRow="0" w:firstColumn="1" w:lastColumn="0" w:oddVBand="0" w:evenVBand="0" w:oddHBand="0" w:evenHBand="0" w:firstRowFirstColumn="0" w:firstRowLastColumn="0" w:lastRowFirstColumn="0" w:lastRowLastColumn="0"/>
            <w:tcW w:w="2448" w:type="dxa"/>
            <w:tcBorders>
              <w:top w:val="nil"/>
              <w:bottom w:val="single" w:sz="48" w:space="0" w:color="FFFFFF"/>
            </w:tcBorders>
          </w:tcPr>
          <w:p w14:paraId="448DE080" w14:textId="77777777" w:rsidR="008564C2" w:rsidRPr="00F9585B" w:rsidRDefault="008564C2" w:rsidP="00431318">
            <w:pPr>
              <w:rPr>
                <w:noProof w:val="0"/>
              </w:rPr>
            </w:pPr>
            <w:r w:rsidRPr="00F9585B">
              <w:rPr>
                <w:noProof w:val="0"/>
              </w:rPr>
              <w:t>Kerntaak</w:t>
            </w:r>
          </w:p>
        </w:tc>
        <w:tc>
          <w:tcPr>
            <w:tcW w:w="6874" w:type="dxa"/>
            <w:tcBorders>
              <w:top w:val="nil"/>
            </w:tcBorders>
          </w:tcPr>
          <w:p w14:paraId="11EA643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Werkproces</w:t>
            </w:r>
          </w:p>
        </w:tc>
      </w:tr>
      <w:tr w:rsidR="008564C2" w:rsidRPr="00F9585B" w14:paraId="2F950226" w14:textId="77777777" w:rsidTr="00431318">
        <w:tc>
          <w:tcPr>
            <w:cnfStyle w:val="001000000000" w:firstRow="0" w:lastRow="0" w:firstColumn="1" w:lastColumn="0" w:oddVBand="0" w:evenVBand="0" w:oddHBand="0" w:evenHBand="0" w:firstRowFirstColumn="0" w:firstRowLastColumn="0" w:lastRowFirstColumn="0" w:lastRowLastColumn="0"/>
            <w:tcW w:w="9322" w:type="dxa"/>
            <w:gridSpan w:val="2"/>
          </w:tcPr>
          <w:p w14:paraId="50B0F432" w14:textId="77777777" w:rsidR="008564C2" w:rsidRPr="00F9585B" w:rsidRDefault="008564C2" w:rsidP="00431318">
            <w:pPr>
              <w:rPr>
                <w:noProof w:val="0"/>
              </w:rPr>
            </w:pPr>
            <w:r w:rsidRPr="00F9585B">
              <w:rPr>
                <w:noProof w:val="0"/>
              </w:rPr>
              <w:t xml:space="preserve">Kerntaak 3.1 Geven van trainingen </w:t>
            </w:r>
          </w:p>
        </w:tc>
      </w:tr>
      <w:tr w:rsidR="008564C2" w:rsidRPr="00F9585B" w14:paraId="783BA03F"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val="restart"/>
          </w:tcPr>
          <w:p w14:paraId="0280396F" w14:textId="77777777" w:rsidR="008564C2" w:rsidRPr="00F9585B" w:rsidRDefault="008564C2" w:rsidP="00431318">
            <w:pPr>
              <w:rPr>
                <w:noProof w:val="0"/>
              </w:rPr>
            </w:pPr>
          </w:p>
        </w:tc>
        <w:tc>
          <w:tcPr>
            <w:tcW w:w="6874" w:type="dxa"/>
          </w:tcPr>
          <w:p w14:paraId="0C2811B2"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3.1.1 Informeert en betrekt sporters en ouders/derden</w:t>
            </w:r>
          </w:p>
        </w:tc>
      </w:tr>
      <w:tr w:rsidR="008564C2" w:rsidRPr="00F9585B" w14:paraId="46BF9C7B"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tcPr>
          <w:p w14:paraId="227F85C5" w14:textId="77777777" w:rsidR="008564C2" w:rsidRPr="00F9585B" w:rsidRDefault="008564C2" w:rsidP="00431318">
            <w:pPr>
              <w:rPr>
                <w:noProof w:val="0"/>
              </w:rPr>
            </w:pPr>
          </w:p>
        </w:tc>
        <w:tc>
          <w:tcPr>
            <w:tcW w:w="6874" w:type="dxa"/>
          </w:tcPr>
          <w:p w14:paraId="113B88B2"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3.1.2 Begeleidt sporters tijdens trainingen</w:t>
            </w:r>
          </w:p>
          <w:p w14:paraId="33F7DBFF" w14:textId="5ACAC5BB"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3.1.3 Bereidt trainingen voor</w:t>
            </w:r>
            <w:r w:rsidR="00613D45">
              <w:rPr>
                <w:noProof w:val="0"/>
              </w:rPr>
              <w:t xml:space="preserve"> aan de hand van een jaarplanning</w:t>
            </w:r>
          </w:p>
        </w:tc>
      </w:tr>
      <w:tr w:rsidR="008564C2" w:rsidRPr="00F9585B" w14:paraId="122420E0"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tcPr>
          <w:p w14:paraId="3FE2E22A" w14:textId="77777777" w:rsidR="008564C2" w:rsidRPr="00F9585B" w:rsidRDefault="008564C2" w:rsidP="00431318">
            <w:pPr>
              <w:rPr>
                <w:noProof w:val="0"/>
              </w:rPr>
            </w:pPr>
          </w:p>
        </w:tc>
        <w:tc>
          <w:tcPr>
            <w:tcW w:w="6874" w:type="dxa"/>
          </w:tcPr>
          <w:p w14:paraId="7E0B4A08"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 xml:space="preserve">3.1.4 Voert uit en evalueert trainingen </w:t>
            </w:r>
          </w:p>
        </w:tc>
      </w:tr>
      <w:tr w:rsidR="008564C2" w:rsidRPr="00F9585B" w14:paraId="24D1BCB2" w14:textId="77777777" w:rsidTr="00431318">
        <w:tc>
          <w:tcPr>
            <w:cnfStyle w:val="001000000000" w:firstRow="0" w:lastRow="0" w:firstColumn="1" w:lastColumn="0" w:oddVBand="0" w:evenVBand="0" w:oddHBand="0" w:evenHBand="0" w:firstRowFirstColumn="0" w:firstRowLastColumn="0" w:lastRowFirstColumn="0" w:lastRowLastColumn="0"/>
            <w:tcW w:w="9322" w:type="dxa"/>
            <w:gridSpan w:val="2"/>
          </w:tcPr>
          <w:p w14:paraId="0F0DF08B" w14:textId="77777777" w:rsidR="008564C2" w:rsidRPr="002F3314" w:rsidRDefault="008564C2" w:rsidP="00431318">
            <w:pPr>
              <w:rPr>
                <w:noProof w:val="0"/>
              </w:rPr>
            </w:pPr>
            <w:r w:rsidRPr="002F3314">
              <w:rPr>
                <w:noProof w:val="0"/>
              </w:rPr>
              <w:t xml:space="preserve">Kerntaak 3.2 Coachen bij wedstrijden </w:t>
            </w:r>
          </w:p>
        </w:tc>
      </w:tr>
      <w:tr w:rsidR="008564C2" w:rsidRPr="00F9585B" w14:paraId="0403183E"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val="restart"/>
          </w:tcPr>
          <w:p w14:paraId="1D40B4FC" w14:textId="77777777" w:rsidR="008564C2" w:rsidRPr="00F9585B" w:rsidRDefault="008564C2" w:rsidP="00431318">
            <w:pPr>
              <w:rPr>
                <w:noProof w:val="0"/>
              </w:rPr>
            </w:pPr>
          </w:p>
        </w:tc>
        <w:tc>
          <w:tcPr>
            <w:tcW w:w="6874" w:type="dxa"/>
          </w:tcPr>
          <w:p w14:paraId="566BE37D"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3.2.1 Begeleidt sporters bij wedstrijden</w:t>
            </w:r>
          </w:p>
        </w:tc>
      </w:tr>
      <w:tr w:rsidR="008564C2" w:rsidRPr="00F9585B" w14:paraId="7440994A"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tcPr>
          <w:p w14:paraId="05C5B03C" w14:textId="77777777" w:rsidR="008564C2" w:rsidRPr="00F9585B" w:rsidRDefault="008564C2" w:rsidP="00431318">
            <w:pPr>
              <w:rPr>
                <w:noProof w:val="0"/>
              </w:rPr>
            </w:pPr>
          </w:p>
        </w:tc>
        <w:tc>
          <w:tcPr>
            <w:tcW w:w="6874" w:type="dxa"/>
          </w:tcPr>
          <w:p w14:paraId="0C0699A2"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3.2.2 Bereidt wedstrijden voor</w:t>
            </w:r>
          </w:p>
        </w:tc>
      </w:tr>
      <w:tr w:rsidR="008564C2" w:rsidRPr="00F9585B" w14:paraId="544E3327"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tcPr>
          <w:p w14:paraId="6D45A9FC" w14:textId="77777777" w:rsidR="008564C2" w:rsidRPr="00F9585B" w:rsidRDefault="008564C2" w:rsidP="00431318">
            <w:pPr>
              <w:rPr>
                <w:noProof w:val="0"/>
              </w:rPr>
            </w:pPr>
          </w:p>
        </w:tc>
        <w:tc>
          <w:tcPr>
            <w:tcW w:w="6874" w:type="dxa"/>
          </w:tcPr>
          <w:p w14:paraId="24971D5D"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 xml:space="preserve">3.2.3 Geeft aanwijzingen </w:t>
            </w:r>
          </w:p>
        </w:tc>
      </w:tr>
      <w:tr w:rsidR="008564C2" w:rsidRPr="00F9585B" w14:paraId="5CEE4390" w14:textId="77777777" w:rsidTr="00431318">
        <w:tc>
          <w:tcPr>
            <w:cnfStyle w:val="001000000000" w:firstRow="0" w:lastRow="0" w:firstColumn="1" w:lastColumn="0" w:oddVBand="0" w:evenVBand="0" w:oddHBand="0" w:evenHBand="0" w:firstRowFirstColumn="0" w:firstRowLastColumn="0" w:lastRowFirstColumn="0" w:lastRowLastColumn="0"/>
            <w:tcW w:w="2448" w:type="dxa"/>
          </w:tcPr>
          <w:p w14:paraId="570D4C1D" w14:textId="77777777" w:rsidR="008564C2" w:rsidRPr="00F9585B" w:rsidRDefault="008564C2" w:rsidP="00431318">
            <w:pPr>
              <w:rPr>
                <w:noProof w:val="0"/>
              </w:rPr>
            </w:pPr>
          </w:p>
        </w:tc>
        <w:tc>
          <w:tcPr>
            <w:tcW w:w="6874" w:type="dxa"/>
          </w:tcPr>
          <w:p w14:paraId="342DD26C"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3.2.4 Handelt formaliteiten af</w:t>
            </w:r>
          </w:p>
        </w:tc>
      </w:tr>
      <w:tr w:rsidR="008564C2" w:rsidRPr="00F9585B" w14:paraId="6F862E6C" w14:textId="77777777" w:rsidTr="00431318">
        <w:tc>
          <w:tcPr>
            <w:cnfStyle w:val="001000000000" w:firstRow="0" w:lastRow="0" w:firstColumn="1" w:lastColumn="0" w:oddVBand="0" w:evenVBand="0" w:oddHBand="0" w:evenHBand="0" w:firstRowFirstColumn="0" w:firstRowLastColumn="0" w:lastRowFirstColumn="0" w:lastRowLastColumn="0"/>
            <w:tcW w:w="9322" w:type="dxa"/>
            <w:gridSpan w:val="2"/>
          </w:tcPr>
          <w:p w14:paraId="3BA2CC58" w14:textId="77777777" w:rsidR="008564C2" w:rsidRPr="002F3314" w:rsidRDefault="008564C2" w:rsidP="00431318">
            <w:pPr>
              <w:rPr>
                <w:noProof w:val="0"/>
              </w:rPr>
            </w:pPr>
            <w:r w:rsidRPr="002F3314">
              <w:rPr>
                <w:noProof w:val="0"/>
              </w:rPr>
              <w:t xml:space="preserve">Kerntaak 3.5 Afnemen van vaardigheidstoetsen </w:t>
            </w:r>
          </w:p>
        </w:tc>
      </w:tr>
      <w:tr w:rsidR="008564C2" w:rsidRPr="00F9585B" w14:paraId="2A3D97D5"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val="restart"/>
          </w:tcPr>
          <w:p w14:paraId="09AFD901" w14:textId="77777777" w:rsidR="008564C2" w:rsidRPr="00F9585B" w:rsidRDefault="008564C2" w:rsidP="00431318">
            <w:pPr>
              <w:rPr>
                <w:noProof w:val="0"/>
              </w:rPr>
            </w:pPr>
          </w:p>
        </w:tc>
        <w:tc>
          <w:tcPr>
            <w:tcW w:w="6874" w:type="dxa"/>
          </w:tcPr>
          <w:p w14:paraId="3A24A0E7"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3.5.1 Begeleidt sporters bij vaardigheidstoetsen</w:t>
            </w:r>
          </w:p>
        </w:tc>
      </w:tr>
      <w:tr w:rsidR="008564C2" w:rsidRPr="00F9585B" w14:paraId="78231297" w14:textId="77777777" w:rsidTr="00431318">
        <w:tc>
          <w:tcPr>
            <w:cnfStyle w:val="001000000000" w:firstRow="0" w:lastRow="0" w:firstColumn="1" w:lastColumn="0" w:oddVBand="0" w:evenVBand="0" w:oddHBand="0" w:evenHBand="0" w:firstRowFirstColumn="0" w:firstRowLastColumn="0" w:lastRowFirstColumn="0" w:lastRowLastColumn="0"/>
            <w:tcW w:w="2448" w:type="dxa"/>
            <w:vMerge/>
          </w:tcPr>
          <w:p w14:paraId="17F69F06" w14:textId="77777777" w:rsidR="008564C2" w:rsidRPr="00F9585B" w:rsidRDefault="008564C2" w:rsidP="00431318">
            <w:pPr>
              <w:rPr>
                <w:noProof w:val="0"/>
              </w:rPr>
            </w:pPr>
          </w:p>
        </w:tc>
        <w:tc>
          <w:tcPr>
            <w:tcW w:w="6874" w:type="dxa"/>
          </w:tcPr>
          <w:p w14:paraId="6B3F5815"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3.5.2 Bereidt afname van vaardigheidstoetsen voor</w:t>
            </w:r>
          </w:p>
        </w:tc>
      </w:tr>
      <w:tr w:rsidR="008564C2" w:rsidRPr="00F9585B" w14:paraId="304C842F" w14:textId="77777777" w:rsidTr="00076F26">
        <w:tc>
          <w:tcPr>
            <w:cnfStyle w:val="001000000000" w:firstRow="0" w:lastRow="0" w:firstColumn="1" w:lastColumn="0" w:oddVBand="0" w:evenVBand="0" w:oddHBand="0" w:evenHBand="0" w:firstRowFirstColumn="0" w:firstRowLastColumn="0" w:lastRowFirstColumn="0" w:lastRowLastColumn="0"/>
            <w:tcW w:w="2448" w:type="dxa"/>
            <w:vMerge/>
          </w:tcPr>
          <w:p w14:paraId="748D1986" w14:textId="77777777" w:rsidR="008564C2" w:rsidRPr="00F9585B" w:rsidRDefault="008564C2" w:rsidP="00431318">
            <w:pPr>
              <w:rPr>
                <w:noProof w:val="0"/>
              </w:rPr>
            </w:pPr>
          </w:p>
        </w:tc>
        <w:tc>
          <w:tcPr>
            <w:tcW w:w="6874" w:type="dxa"/>
          </w:tcPr>
          <w:p w14:paraId="64190E75" w14:textId="77777777" w:rsidR="008564C2" w:rsidRPr="002F3314"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2F3314">
              <w:rPr>
                <w:noProof w:val="0"/>
              </w:rPr>
              <w:t>3.5.3 Beoordeelt vaardigheidsniveau sporters</w:t>
            </w:r>
          </w:p>
        </w:tc>
      </w:tr>
      <w:tr w:rsidR="00076F26" w:rsidRPr="00F9585B" w14:paraId="6009DDAD" w14:textId="77777777" w:rsidTr="00431318">
        <w:tc>
          <w:tcPr>
            <w:cnfStyle w:val="001000000000" w:firstRow="0" w:lastRow="0" w:firstColumn="1" w:lastColumn="0" w:oddVBand="0" w:evenVBand="0" w:oddHBand="0" w:evenHBand="0" w:firstRowFirstColumn="0" w:firstRowLastColumn="0" w:lastRowFirstColumn="0" w:lastRowLastColumn="0"/>
            <w:tcW w:w="2448" w:type="dxa"/>
            <w:tcBorders>
              <w:bottom w:val="nil"/>
            </w:tcBorders>
          </w:tcPr>
          <w:p w14:paraId="0277C536" w14:textId="77777777" w:rsidR="00076F26" w:rsidRDefault="00076F26" w:rsidP="00431318">
            <w:pPr>
              <w:rPr>
                <w:noProof w:val="0"/>
              </w:rPr>
            </w:pPr>
          </w:p>
          <w:p w14:paraId="47D55CB1" w14:textId="77777777" w:rsidR="00076F26" w:rsidRDefault="00076F26" w:rsidP="00431318">
            <w:pPr>
              <w:rPr>
                <w:noProof w:val="0"/>
              </w:rPr>
            </w:pPr>
          </w:p>
          <w:p w14:paraId="5F51D55B" w14:textId="77777777" w:rsidR="00076F26" w:rsidRDefault="00076F26" w:rsidP="00431318">
            <w:pPr>
              <w:rPr>
                <w:noProof w:val="0"/>
              </w:rPr>
            </w:pPr>
          </w:p>
          <w:p w14:paraId="6172F9D8" w14:textId="77777777" w:rsidR="00076F26" w:rsidRPr="00F9585B" w:rsidRDefault="00076F26" w:rsidP="00431318">
            <w:pPr>
              <w:rPr>
                <w:noProof w:val="0"/>
              </w:rPr>
            </w:pPr>
          </w:p>
        </w:tc>
        <w:tc>
          <w:tcPr>
            <w:tcW w:w="6874" w:type="dxa"/>
            <w:tcBorders>
              <w:bottom w:val="nil"/>
            </w:tcBorders>
          </w:tcPr>
          <w:p w14:paraId="12E7C1FE" w14:textId="77777777" w:rsidR="00076F26" w:rsidRPr="002F3314" w:rsidRDefault="00076F26"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758A1CB9" w14:textId="77777777" w:rsidR="008564C2" w:rsidRPr="00F9585B" w:rsidRDefault="008564C2" w:rsidP="008564C2">
      <w:pPr>
        <w:pStyle w:val="Kop2"/>
        <w:numPr>
          <w:ilvl w:val="0"/>
          <w:numId w:val="29"/>
        </w:numPr>
        <w:rPr>
          <w:noProof w:val="0"/>
        </w:rPr>
      </w:pPr>
      <w:bookmarkStart w:id="19" w:name="_Toc342341195"/>
      <w:bookmarkStart w:id="20" w:name="_Toc344567833"/>
      <w:bookmarkStart w:id="21" w:name="_Toc350412942"/>
      <w:r w:rsidRPr="00F9585B">
        <w:rPr>
          <w:noProof w:val="0"/>
        </w:rPr>
        <w:lastRenderedPageBreak/>
        <w:t>PVB’s</w:t>
      </w:r>
      <w:bookmarkEnd w:id="19"/>
      <w:bookmarkEnd w:id="20"/>
      <w:bookmarkEnd w:id="21"/>
    </w:p>
    <w:p w14:paraId="4E7CCE1B" w14:textId="77777777" w:rsidR="008564C2" w:rsidRPr="00F9585B" w:rsidRDefault="008564C2" w:rsidP="008564C2">
      <w:pPr>
        <w:pStyle w:val="Lijstalinea"/>
        <w:ind w:left="570"/>
        <w:rPr>
          <w:noProof w:val="0"/>
        </w:rPr>
      </w:pPr>
    </w:p>
    <w:p w14:paraId="24FBC70A" w14:textId="77777777" w:rsidR="008564C2" w:rsidRPr="00F9585B" w:rsidRDefault="008564C2" w:rsidP="008564C2">
      <w:pPr>
        <w:pStyle w:val="Kop5"/>
        <w:numPr>
          <w:ilvl w:val="1"/>
          <w:numId w:val="30"/>
        </w:numPr>
        <w:rPr>
          <w:noProof w:val="0"/>
        </w:rPr>
      </w:pPr>
      <w:r w:rsidRPr="00F9585B">
        <w:rPr>
          <w:noProof w:val="0"/>
        </w:rPr>
        <w:t xml:space="preserve">Overzicht onderdelen PVB's </w:t>
      </w:r>
    </w:p>
    <w:p w14:paraId="6A0F8D51" w14:textId="77777777" w:rsidR="008564C2" w:rsidRPr="00F9585B" w:rsidRDefault="008564C2" w:rsidP="008564C2">
      <w:pPr>
        <w:rPr>
          <w:noProof w:val="0"/>
        </w:rPr>
      </w:pPr>
    </w:p>
    <w:tbl>
      <w:tblPr>
        <w:tblStyle w:val="NOCNSF"/>
        <w:tblW w:w="9852" w:type="dxa"/>
        <w:shd w:val="clear" w:color="auto" w:fill="FEF2E7"/>
        <w:tblLayout w:type="fixed"/>
        <w:tblLook w:val="0480" w:firstRow="0" w:lastRow="0" w:firstColumn="1" w:lastColumn="0" w:noHBand="0" w:noVBand="1"/>
      </w:tblPr>
      <w:tblGrid>
        <w:gridCol w:w="613"/>
        <w:gridCol w:w="6720"/>
        <w:gridCol w:w="1054"/>
        <w:gridCol w:w="751"/>
        <w:gridCol w:w="714"/>
      </w:tblGrid>
      <w:tr w:rsidR="008564C2" w:rsidRPr="00F9585B" w14:paraId="2A6F52F0"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613" w:type="dxa"/>
            <w:vMerge w:val="restart"/>
            <w:tcBorders>
              <w:top w:val="nil"/>
              <w:bottom w:val="single" w:sz="48" w:space="0" w:color="FFFFFF"/>
            </w:tcBorders>
            <w:textDirection w:val="btLr"/>
          </w:tcPr>
          <w:p w14:paraId="71AD4F96" w14:textId="77777777" w:rsidR="008564C2" w:rsidRPr="00F9585B" w:rsidRDefault="008564C2" w:rsidP="00431318">
            <w:pPr>
              <w:rPr>
                <w:noProof w:val="0"/>
              </w:rPr>
            </w:pPr>
            <w:r w:rsidRPr="00F9585B">
              <w:rPr>
                <w:noProof w:val="0"/>
              </w:rPr>
              <w:t>KSS-nummer</w:t>
            </w:r>
          </w:p>
        </w:tc>
        <w:tc>
          <w:tcPr>
            <w:tcW w:w="6720" w:type="dxa"/>
            <w:vMerge w:val="restart"/>
            <w:tcBorders>
              <w:top w:val="nil"/>
            </w:tcBorders>
          </w:tcPr>
          <w:p w14:paraId="20D334A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Titel PVB/kerntaken </w:t>
            </w:r>
          </w:p>
        </w:tc>
        <w:tc>
          <w:tcPr>
            <w:tcW w:w="1054" w:type="dxa"/>
            <w:vMerge w:val="restart"/>
            <w:tcBorders>
              <w:top w:val="nil"/>
            </w:tcBorders>
            <w:textDirection w:val="btLr"/>
          </w:tcPr>
          <w:p w14:paraId="61982B4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Portfolio-beoordeling</w:t>
            </w:r>
          </w:p>
        </w:tc>
        <w:tc>
          <w:tcPr>
            <w:tcW w:w="1465" w:type="dxa"/>
            <w:gridSpan w:val="2"/>
            <w:tcBorders>
              <w:top w:val="nil"/>
            </w:tcBorders>
          </w:tcPr>
          <w:p w14:paraId="25C24F7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Praktijk- beoordeling</w:t>
            </w:r>
          </w:p>
        </w:tc>
      </w:tr>
      <w:tr w:rsidR="008564C2" w:rsidRPr="00F9585B" w14:paraId="7D5C9CCD" w14:textId="77777777" w:rsidTr="00431318">
        <w:trPr>
          <w:trHeight w:val="1201"/>
        </w:trPr>
        <w:tc>
          <w:tcPr>
            <w:cnfStyle w:val="001000000000" w:firstRow="0" w:lastRow="0" w:firstColumn="1" w:lastColumn="0" w:oddVBand="0" w:evenVBand="0" w:oddHBand="0" w:evenHBand="0" w:firstRowFirstColumn="0" w:firstRowLastColumn="0" w:lastRowFirstColumn="0" w:lastRowLastColumn="0"/>
            <w:tcW w:w="613" w:type="dxa"/>
            <w:vMerge/>
            <w:tcBorders>
              <w:top w:val="single" w:sz="48" w:space="0" w:color="FFFFFF" w:themeColor="background1"/>
              <w:bottom w:val="single" w:sz="48" w:space="0" w:color="FFFFFF"/>
            </w:tcBorders>
          </w:tcPr>
          <w:p w14:paraId="0BCD7857" w14:textId="77777777" w:rsidR="008564C2" w:rsidRPr="00F9585B" w:rsidRDefault="008564C2" w:rsidP="00431318">
            <w:pPr>
              <w:rPr>
                <w:noProof w:val="0"/>
              </w:rPr>
            </w:pPr>
          </w:p>
        </w:tc>
        <w:tc>
          <w:tcPr>
            <w:tcW w:w="6720" w:type="dxa"/>
            <w:vMerge/>
          </w:tcPr>
          <w:p w14:paraId="648E491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1054" w:type="dxa"/>
            <w:vMerge/>
            <w:textDirection w:val="btLr"/>
          </w:tcPr>
          <w:p w14:paraId="4196ECF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751" w:type="dxa"/>
            <w:textDirection w:val="btLr"/>
          </w:tcPr>
          <w:p w14:paraId="560EACD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Plannings-interview</w:t>
            </w:r>
          </w:p>
        </w:tc>
        <w:tc>
          <w:tcPr>
            <w:tcW w:w="714" w:type="dxa"/>
            <w:textDirection w:val="btLr"/>
          </w:tcPr>
          <w:p w14:paraId="0C0A2C9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Praktijk</w:t>
            </w:r>
          </w:p>
        </w:tc>
      </w:tr>
      <w:tr w:rsidR="008564C2" w:rsidRPr="00F9585B" w14:paraId="4A692D34"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613" w:type="dxa"/>
            <w:tcBorders>
              <w:top w:val="single" w:sz="48" w:space="0" w:color="FFFFFF"/>
            </w:tcBorders>
          </w:tcPr>
          <w:p w14:paraId="64F8546A" w14:textId="77777777" w:rsidR="008564C2" w:rsidRPr="00F9585B" w:rsidRDefault="008564C2" w:rsidP="00431318">
            <w:pPr>
              <w:rPr>
                <w:noProof w:val="0"/>
              </w:rPr>
            </w:pPr>
            <w:r w:rsidRPr="00F9585B">
              <w:rPr>
                <w:noProof w:val="0"/>
              </w:rPr>
              <w:t>3.1</w:t>
            </w:r>
          </w:p>
        </w:tc>
        <w:tc>
          <w:tcPr>
            <w:tcW w:w="6720" w:type="dxa"/>
          </w:tcPr>
          <w:p w14:paraId="25CB4EB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Geven van trainingen</w:t>
            </w:r>
          </w:p>
        </w:tc>
        <w:tc>
          <w:tcPr>
            <w:tcW w:w="1054" w:type="dxa"/>
          </w:tcPr>
          <w:p w14:paraId="03984F2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Pr>
          <w:p w14:paraId="052232C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X </w:t>
            </w:r>
          </w:p>
        </w:tc>
        <w:tc>
          <w:tcPr>
            <w:tcW w:w="714" w:type="dxa"/>
          </w:tcPr>
          <w:p w14:paraId="0C022C4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r>
      <w:tr w:rsidR="008564C2" w:rsidRPr="00F9585B" w14:paraId="056FEB86"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613" w:type="dxa"/>
          </w:tcPr>
          <w:p w14:paraId="3FF81170" w14:textId="77777777" w:rsidR="008564C2" w:rsidRPr="00F9585B" w:rsidRDefault="008564C2" w:rsidP="00431318">
            <w:pPr>
              <w:rPr>
                <w:noProof w:val="0"/>
              </w:rPr>
            </w:pPr>
            <w:r w:rsidRPr="00F9585B">
              <w:rPr>
                <w:noProof w:val="0"/>
              </w:rPr>
              <w:t>3.2</w:t>
            </w:r>
          </w:p>
        </w:tc>
        <w:tc>
          <w:tcPr>
            <w:tcW w:w="6720" w:type="dxa"/>
          </w:tcPr>
          <w:p w14:paraId="2AC1BE98"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Coachen bij wedstrijden</w:t>
            </w:r>
          </w:p>
        </w:tc>
        <w:tc>
          <w:tcPr>
            <w:tcW w:w="1054" w:type="dxa"/>
          </w:tcPr>
          <w:p w14:paraId="65B99CF1" w14:textId="70FA5925"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Pr>
          <w:p w14:paraId="1CC6AD9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Pr>
          <w:p w14:paraId="0CFDF36A" w14:textId="4FC5867D" w:rsidR="008564C2" w:rsidRPr="00F9585B" w:rsidRDefault="008564C2">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BF1FAD1"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613" w:type="dxa"/>
            <w:tcBorders>
              <w:bottom w:val="nil"/>
            </w:tcBorders>
          </w:tcPr>
          <w:p w14:paraId="31AB2821" w14:textId="77777777" w:rsidR="008564C2" w:rsidRPr="00F9585B" w:rsidRDefault="008564C2" w:rsidP="00431318">
            <w:pPr>
              <w:rPr>
                <w:noProof w:val="0"/>
              </w:rPr>
            </w:pPr>
            <w:r w:rsidRPr="00F9585B">
              <w:rPr>
                <w:noProof w:val="0"/>
              </w:rPr>
              <w:t>3.5</w:t>
            </w:r>
          </w:p>
        </w:tc>
        <w:tc>
          <w:tcPr>
            <w:tcW w:w="6720" w:type="dxa"/>
            <w:tcBorders>
              <w:bottom w:val="nil"/>
            </w:tcBorders>
          </w:tcPr>
          <w:p w14:paraId="0E2F598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Afnemen van vaardigheidstoetsen</w:t>
            </w:r>
          </w:p>
        </w:tc>
        <w:tc>
          <w:tcPr>
            <w:tcW w:w="1054" w:type="dxa"/>
            <w:tcBorders>
              <w:bottom w:val="nil"/>
            </w:tcBorders>
          </w:tcPr>
          <w:p w14:paraId="498A33D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X</w:t>
            </w:r>
          </w:p>
        </w:tc>
        <w:tc>
          <w:tcPr>
            <w:tcW w:w="751" w:type="dxa"/>
            <w:tcBorders>
              <w:bottom w:val="nil"/>
            </w:tcBorders>
          </w:tcPr>
          <w:p w14:paraId="55F4520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714" w:type="dxa"/>
            <w:tcBorders>
              <w:bottom w:val="nil"/>
            </w:tcBorders>
          </w:tcPr>
          <w:p w14:paraId="18FB4E27" w14:textId="3B4E6663" w:rsidR="008564C2" w:rsidRPr="00F9585B" w:rsidRDefault="009606D9" w:rsidP="00431318">
            <w:pPr>
              <w:cnfStyle w:val="000000000000" w:firstRow="0" w:lastRow="0" w:firstColumn="0" w:lastColumn="0" w:oddVBand="0" w:evenVBand="0" w:oddHBand="0" w:evenHBand="0" w:firstRowFirstColumn="0" w:firstRowLastColumn="0" w:lastRowFirstColumn="0" w:lastRowLastColumn="0"/>
              <w:rPr>
                <w:noProof w:val="0"/>
              </w:rPr>
            </w:pPr>
            <w:r>
              <w:rPr>
                <w:noProof w:val="0"/>
              </w:rPr>
              <w:t>X</w:t>
            </w:r>
          </w:p>
        </w:tc>
      </w:tr>
    </w:tbl>
    <w:p w14:paraId="0D301D2A" w14:textId="77777777" w:rsidR="008564C2" w:rsidRPr="00F9585B" w:rsidRDefault="008564C2" w:rsidP="008564C2">
      <w:pPr>
        <w:rPr>
          <w:rFonts w:cs="Arial"/>
          <w:noProof w:val="0"/>
          <w:szCs w:val="22"/>
        </w:rPr>
      </w:pPr>
    </w:p>
    <w:p w14:paraId="09DB83D7" w14:textId="77777777" w:rsidR="008564C2" w:rsidRPr="00F9585B" w:rsidRDefault="008564C2" w:rsidP="008564C2">
      <w:pPr>
        <w:pStyle w:val="Kop4"/>
        <w:numPr>
          <w:ilvl w:val="0"/>
          <w:numId w:val="0"/>
        </w:numPr>
        <w:ind w:left="567" w:hanging="567"/>
        <w:rPr>
          <w:noProof w:val="0"/>
        </w:rPr>
      </w:pPr>
      <w:r w:rsidRPr="00F9585B">
        <w:rPr>
          <w:noProof w:val="0"/>
        </w:rPr>
        <w:t>3.2</w:t>
      </w:r>
      <w:r w:rsidRPr="00F9585B">
        <w:rPr>
          <w:noProof w:val="0"/>
        </w:rPr>
        <w:tab/>
        <w:t>Samenhang PVB's</w:t>
      </w:r>
    </w:p>
    <w:p w14:paraId="455D8FB2" w14:textId="77777777" w:rsidR="008564C2" w:rsidRPr="00F9585B" w:rsidRDefault="008564C2" w:rsidP="008564C2">
      <w:pPr>
        <w:pStyle w:val="Standaard1"/>
        <w:rPr>
          <w:color w:val="FF0000"/>
        </w:rPr>
      </w:pPr>
    </w:p>
    <w:p w14:paraId="192700E1" w14:textId="460EA658" w:rsidR="00343EEF" w:rsidRDefault="003C1127" w:rsidP="008564C2">
      <w:pPr>
        <w:pStyle w:val="Rodetekst"/>
        <w:rPr>
          <w:noProof w:val="0"/>
        </w:rPr>
      </w:pPr>
      <w:r>
        <w:rPr>
          <w:noProof w:val="0"/>
          <w:color w:val="auto"/>
        </w:rPr>
        <w:t xml:space="preserve">Het portfolio bestaat uit bewijsstukken van de onderdelen 3.1, 3,2 en 3,5. Om deel te nemen aan het praktijkexamen dienen alle onderdelen van het portfolio voldoende beoordeeld te zijn. </w:t>
      </w:r>
      <w:r w:rsidR="008564C2" w:rsidRPr="00EC3956">
        <w:rPr>
          <w:noProof w:val="0"/>
          <w:color w:val="auto"/>
        </w:rPr>
        <w:t xml:space="preserve"> </w:t>
      </w:r>
    </w:p>
    <w:p w14:paraId="22A633E7" w14:textId="77777777" w:rsidR="008564C2" w:rsidRPr="00F9585B" w:rsidRDefault="008564C2" w:rsidP="008564C2">
      <w:pPr>
        <w:pStyle w:val="Kop2"/>
        <w:numPr>
          <w:ilvl w:val="0"/>
          <w:numId w:val="29"/>
        </w:numPr>
        <w:rPr>
          <w:noProof w:val="0"/>
        </w:rPr>
      </w:pPr>
      <w:bookmarkStart w:id="22" w:name="_Toc342341196"/>
      <w:bookmarkStart w:id="23" w:name="_Toc344567834"/>
      <w:bookmarkStart w:id="24" w:name="_Toc350412943"/>
      <w:r w:rsidRPr="00F9585B">
        <w:rPr>
          <w:noProof w:val="0"/>
        </w:rPr>
        <w:t>Instructies voor de toetsingscommissie</w:t>
      </w:r>
      <w:bookmarkEnd w:id="22"/>
      <w:bookmarkEnd w:id="23"/>
      <w:bookmarkEnd w:id="24"/>
      <w:r w:rsidRPr="00F9585B">
        <w:rPr>
          <w:noProof w:val="0"/>
        </w:rPr>
        <w:t xml:space="preserve"> </w:t>
      </w:r>
    </w:p>
    <w:p w14:paraId="5D21F40A" w14:textId="77777777" w:rsidR="008564C2" w:rsidRPr="00F9585B" w:rsidRDefault="008564C2" w:rsidP="008564C2">
      <w:pPr>
        <w:rPr>
          <w:noProof w:val="0"/>
        </w:rPr>
      </w:pPr>
    </w:p>
    <w:p w14:paraId="7A9C1CA4" w14:textId="20F2AC6F" w:rsidR="008564C2" w:rsidRPr="00F9585B" w:rsidRDefault="008564C2" w:rsidP="008564C2">
      <w:pPr>
        <w:rPr>
          <w:noProof w:val="0"/>
          <w:lang w:eastAsia="en-US"/>
        </w:rPr>
      </w:pPr>
      <w:r w:rsidRPr="00F9585B">
        <w:rPr>
          <w:noProof w:val="0"/>
          <w:lang w:eastAsia="en-US"/>
        </w:rPr>
        <w:t xml:space="preserve">De toetsingscommissie is ingesteld door het bestuur van </w:t>
      </w:r>
      <w:r w:rsidR="00EA5D11" w:rsidRPr="002F3314">
        <w:rPr>
          <w:noProof w:val="0"/>
          <w:lang w:eastAsia="en-US"/>
        </w:rPr>
        <w:t>Badminton Nederland</w:t>
      </w:r>
      <w:r w:rsidRPr="00F9585B">
        <w:rPr>
          <w:noProof w:val="0"/>
          <w:color w:val="FF0000"/>
          <w:lang w:eastAsia="en-US"/>
        </w:rPr>
        <w:t>.</w:t>
      </w:r>
      <w:r w:rsidRPr="00F9585B">
        <w:rPr>
          <w:noProof w:val="0"/>
          <w:lang w:eastAsia="en-US"/>
        </w:rPr>
        <w:t xml:space="preserve"> De toetsingscommissie is verantwoordelijk voor de kwaliteitsbewaking van de toetsing en ziet toe op de naleving van de procedures rondom de PVB’s. De toetsingscommissie wijst de PVB-beoordelaar</w:t>
      </w:r>
      <w:r w:rsidR="00343EEF">
        <w:rPr>
          <w:noProof w:val="0"/>
          <w:lang w:eastAsia="en-US"/>
        </w:rPr>
        <w:t xml:space="preserve"> </w:t>
      </w:r>
      <w:r w:rsidRPr="00F9585B">
        <w:rPr>
          <w:noProof w:val="0"/>
          <w:lang w:eastAsia="en-US"/>
        </w:rPr>
        <w:t xml:space="preserve">aan of ziet er op toe dat dit gebeurt. Na de beoordeling ontvangt de toetsingscommissie de beoordelingsprotocollen die voorzien zijn van de naam van de PVB-beoordelaar en van de datum en plaats van de afname. De toetsingscommissie stelt de uitslag formeel vast en ziet toe op de afhandeling zoals beschreven in de toetsdocumenten. </w:t>
      </w:r>
    </w:p>
    <w:p w14:paraId="5203A6D4" w14:textId="77777777" w:rsidR="008564C2" w:rsidRPr="00F9585B" w:rsidRDefault="008564C2" w:rsidP="008564C2">
      <w:pPr>
        <w:rPr>
          <w:rFonts w:eastAsia="Calibri" w:cs="Arial"/>
          <w:noProof w:val="0"/>
          <w:color w:val="000000"/>
          <w:szCs w:val="22"/>
          <w:lang w:eastAsia="en-US"/>
        </w:rPr>
      </w:pPr>
    </w:p>
    <w:p w14:paraId="7123F88A" w14:textId="77777777" w:rsidR="008564C2" w:rsidRPr="00F9585B" w:rsidRDefault="008564C2" w:rsidP="008564C2">
      <w:pPr>
        <w:rPr>
          <w:noProof w:val="0"/>
        </w:rPr>
      </w:pPr>
      <w:r w:rsidRPr="00F9585B">
        <w:rPr>
          <w:noProof w:val="0"/>
        </w:rPr>
        <w:t xml:space="preserve">De toetsingscommissie heeft conform het Toetsreglement sport de volgende taken: </w:t>
      </w:r>
    </w:p>
    <w:p w14:paraId="0C02CB0F" w14:textId="77777777" w:rsidR="008564C2" w:rsidRPr="00F9585B" w:rsidRDefault="008564C2" w:rsidP="008564C2">
      <w:pPr>
        <w:pStyle w:val="Opsomming"/>
        <w:rPr>
          <w:noProof w:val="0"/>
        </w:rPr>
      </w:pPr>
      <w:r w:rsidRPr="00F9585B">
        <w:rPr>
          <w:noProof w:val="0"/>
        </w:rPr>
        <w:t xml:space="preserve">stelt toetsplannen van kwalificatie en bijbehorende PVB-beschrijvingen vast; </w:t>
      </w:r>
    </w:p>
    <w:p w14:paraId="6234BAEA" w14:textId="77777777" w:rsidR="008564C2" w:rsidRPr="00F9585B" w:rsidRDefault="008564C2" w:rsidP="008564C2">
      <w:pPr>
        <w:pStyle w:val="Opsomming"/>
        <w:rPr>
          <w:noProof w:val="0"/>
        </w:rPr>
      </w:pPr>
      <w:r w:rsidRPr="00F9585B">
        <w:rPr>
          <w:noProof w:val="0"/>
        </w:rPr>
        <w:t>wijst PVB-beoordelaars aan;</w:t>
      </w:r>
    </w:p>
    <w:p w14:paraId="1BF39341" w14:textId="77777777" w:rsidR="008564C2" w:rsidRPr="00F9585B" w:rsidRDefault="008564C2" w:rsidP="008564C2">
      <w:pPr>
        <w:pStyle w:val="Opsomming"/>
        <w:rPr>
          <w:noProof w:val="0"/>
        </w:rPr>
      </w:pPr>
      <w:r w:rsidRPr="00F9585B">
        <w:rPr>
          <w:noProof w:val="0"/>
        </w:rPr>
        <w:t>verleent vrijstellingen op basis van eerder verworven kwalificaties;</w:t>
      </w:r>
    </w:p>
    <w:p w14:paraId="6A64DBD5" w14:textId="77777777" w:rsidR="008564C2" w:rsidRPr="00F9585B" w:rsidRDefault="008564C2" w:rsidP="008564C2">
      <w:pPr>
        <w:pStyle w:val="Opsomming"/>
        <w:rPr>
          <w:noProof w:val="0"/>
        </w:rPr>
      </w:pPr>
      <w:r w:rsidRPr="00F9585B">
        <w:rPr>
          <w:noProof w:val="0"/>
        </w:rPr>
        <w:t>treft maatregelen met betrekking tot het afnemen van de PVB;</w:t>
      </w:r>
    </w:p>
    <w:p w14:paraId="3A527590" w14:textId="77777777" w:rsidR="008564C2" w:rsidRPr="00F9585B" w:rsidRDefault="008564C2" w:rsidP="008564C2">
      <w:pPr>
        <w:pStyle w:val="Opsomming"/>
        <w:rPr>
          <w:noProof w:val="0"/>
        </w:rPr>
      </w:pPr>
      <w:r w:rsidRPr="00F9585B">
        <w:rPr>
          <w:noProof w:val="0"/>
        </w:rPr>
        <w:t>treft maatregelen met betrekking tot de beoordeling en de uitslag van de PVB;</w:t>
      </w:r>
    </w:p>
    <w:p w14:paraId="0874E078" w14:textId="77777777" w:rsidR="008564C2" w:rsidRPr="00F9585B" w:rsidRDefault="008564C2" w:rsidP="008564C2">
      <w:pPr>
        <w:pStyle w:val="Opsomming"/>
        <w:rPr>
          <w:noProof w:val="0"/>
        </w:rPr>
      </w:pPr>
      <w:r w:rsidRPr="00F9585B">
        <w:rPr>
          <w:noProof w:val="0"/>
        </w:rPr>
        <w:t>evaluee</w:t>
      </w:r>
      <w:r w:rsidR="00EA5D11">
        <w:rPr>
          <w:noProof w:val="0"/>
        </w:rPr>
        <w:t>rt proces en inhoud van de PVB;</w:t>
      </w:r>
    </w:p>
    <w:p w14:paraId="06D41631" w14:textId="77777777" w:rsidR="008564C2" w:rsidRPr="00F9585B" w:rsidRDefault="008564C2" w:rsidP="008564C2">
      <w:pPr>
        <w:pStyle w:val="Opsomming"/>
        <w:rPr>
          <w:noProof w:val="0"/>
        </w:rPr>
      </w:pPr>
      <w:r w:rsidRPr="00F9585B">
        <w:rPr>
          <w:noProof w:val="0"/>
        </w:rPr>
        <w:t xml:space="preserve">neemt een beslissing in omstandigheden waarin het Toetsreglement sport niet voorziet. </w:t>
      </w:r>
    </w:p>
    <w:p w14:paraId="11640AEE" w14:textId="77777777" w:rsidR="008564C2" w:rsidRPr="00F9585B" w:rsidRDefault="008564C2" w:rsidP="008564C2">
      <w:pPr>
        <w:pStyle w:val="Kop2"/>
        <w:numPr>
          <w:ilvl w:val="0"/>
          <w:numId w:val="29"/>
        </w:numPr>
        <w:rPr>
          <w:noProof w:val="0"/>
        </w:rPr>
      </w:pPr>
      <w:bookmarkStart w:id="25" w:name="_Toc342341197"/>
      <w:bookmarkStart w:id="26" w:name="_Toc344567835"/>
      <w:bookmarkStart w:id="27" w:name="_Toc350412944"/>
      <w:r w:rsidRPr="00F9585B">
        <w:rPr>
          <w:noProof w:val="0"/>
        </w:rPr>
        <w:t>Instructies voor de PVB-beoordelaars</w:t>
      </w:r>
      <w:bookmarkEnd w:id="25"/>
      <w:bookmarkEnd w:id="26"/>
      <w:bookmarkEnd w:id="27"/>
    </w:p>
    <w:p w14:paraId="4603F79F" w14:textId="77777777" w:rsidR="008564C2" w:rsidRPr="00F9585B" w:rsidRDefault="008564C2" w:rsidP="008564C2">
      <w:pPr>
        <w:rPr>
          <w:noProof w:val="0"/>
        </w:rPr>
      </w:pPr>
    </w:p>
    <w:p w14:paraId="213F5A37" w14:textId="77777777" w:rsidR="008564C2" w:rsidRPr="00F9585B" w:rsidRDefault="008564C2" w:rsidP="008564C2">
      <w:pPr>
        <w:pStyle w:val="Kop5"/>
        <w:numPr>
          <w:ilvl w:val="1"/>
          <w:numId w:val="31"/>
        </w:numPr>
        <w:rPr>
          <w:noProof w:val="0"/>
        </w:rPr>
      </w:pPr>
      <w:r w:rsidRPr="00F9585B">
        <w:rPr>
          <w:noProof w:val="0"/>
        </w:rPr>
        <w:t>Portfoliobeoordeling</w:t>
      </w:r>
    </w:p>
    <w:p w14:paraId="1674C673" w14:textId="77777777" w:rsidR="008564C2" w:rsidRPr="00F9585B" w:rsidRDefault="008564C2" w:rsidP="008564C2">
      <w:pPr>
        <w:rPr>
          <w:noProof w:val="0"/>
        </w:rPr>
      </w:pPr>
    </w:p>
    <w:p w14:paraId="18EDF4C9" w14:textId="77777777" w:rsidR="008564C2" w:rsidRPr="00343EEF" w:rsidRDefault="008564C2" w:rsidP="008564C2">
      <w:pPr>
        <w:rPr>
          <w:noProof w:val="0"/>
        </w:rPr>
      </w:pPr>
      <w:r w:rsidRPr="00F9585B">
        <w:rPr>
          <w:noProof w:val="0"/>
        </w:rPr>
        <w:t>Voor de portfoliobeoordeling ontvangt d</w:t>
      </w:r>
      <w:r w:rsidR="00D21CB9">
        <w:rPr>
          <w:noProof w:val="0"/>
        </w:rPr>
        <w:t>e PVB-beoordelaar het portfolio</w:t>
      </w:r>
      <w:r w:rsidR="00EA5D11">
        <w:rPr>
          <w:noProof w:val="0"/>
          <w:color w:val="FF0000"/>
        </w:rPr>
        <w:t xml:space="preserve"> </w:t>
      </w:r>
      <w:r w:rsidRPr="00F9585B">
        <w:rPr>
          <w:noProof w:val="0"/>
        </w:rPr>
        <w:t xml:space="preserve">van de kandidaat. De PVB-beoordelaar vult het PVB-protocol van de portfoliobeoordeling volledig in en stuurt het binnen </w:t>
      </w:r>
      <w:r w:rsidRPr="00EC3956">
        <w:rPr>
          <w:noProof w:val="0"/>
        </w:rPr>
        <w:t xml:space="preserve">15 </w:t>
      </w:r>
      <w:r w:rsidRPr="00343EEF">
        <w:rPr>
          <w:noProof w:val="0"/>
        </w:rPr>
        <w:t xml:space="preserve">werkdagen naar </w:t>
      </w:r>
      <w:r w:rsidRPr="00EC3956">
        <w:rPr>
          <w:noProof w:val="0"/>
        </w:rPr>
        <w:t>het bondsbureau ter attentie van</w:t>
      </w:r>
      <w:r w:rsidRPr="00343EEF">
        <w:rPr>
          <w:noProof w:val="0"/>
        </w:rPr>
        <w:t xml:space="preserve"> de toetsingscommissie.</w:t>
      </w:r>
    </w:p>
    <w:p w14:paraId="7BD46FAC" w14:textId="77777777" w:rsidR="008564C2" w:rsidRPr="00F9585B" w:rsidRDefault="008564C2" w:rsidP="008564C2">
      <w:pPr>
        <w:rPr>
          <w:rFonts w:cs="Arial"/>
          <w:noProof w:val="0"/>
          <w:szCs w:val="22"/>
        </w:rPr>
      </w:pPr>
    </w:p>
    <w:p w14:paraId="1FCD2394" w14:textId="77777777" w:rsidR="008564C2" w:rsidRPr="00F9585B" w:rsidRDefault="008564C2" w:rsidP="008564C2">
      <w:pPr>
        <w:rPr>
          <w:noProof w:val="0"/>
        </w:rPr>
      </w:pPr>
      <w:r w:rsidRPr="00F9585B">
        <w:rPr>
          <w:noProof w:val="0"/>
        </w:rPr>
        <w:t xml:space="preserve">De PVB-beoordelaar heeft de volgende taken bij de portfoliobeoordeling: </w:t>
      </w:r>
    </w:p>
    <w:p w14:paraId="1BDAB59E" w14:textId="77777777" w:rsidR="008564C2" w:rsidRPr="00F9585B" w:rsidRDefault="008564C2" w:rsidP="008564C2">
      <w:pPr>
        <w:pStyle w:val="Opsomming"/>
        <w:rPr>
          <w:noProof w:val="0"/>
        </w:rPr>
      </w:pPr>
      <w:r w:rsidRPr="00F9585B">
        <w:rPr>
          <w:noProof w:val="0"/>
        </w:rPr>
        <w:t>controleert de afnamecondities;</w:t>
      </w:r>
    </w:p>
    <w:p w14:paraId="30762180" w14:textId="77777777" w:rsidR="008564C2" w:rsidRPr="00F9585B" w:rsidRDefault="008564C2" w:rsidP="008564C2">
      <w:pPr>
        <w:pStyle w:val="Opsomming"/>
        <w:rPr>
          <w:noProof w:val="0"/>
        </w:rPr>
      </w:pPr>
      <w:r w:rsidRPr="00F9585B">
        <w:rPr>
          <w:noProof w:val="0"/>
        </w:rPr>
        <w:t>beoordeelt het portfolio;</w:t>
      </w:r>
    </w:p>
    <w:p w14:paraId="3EF000B2" w14:textId="77777777" w:rsidR="008564C2" w:rsidRPr="00D21CB9" w:rsidRDefault="008564C2" w:rsidP="008564C2">
      <w:pPr>
        <w:pStyle w:val="Opsomming"/>
        <w:rPr>
          <w:noProof w:val="0"/>
          <w:color w:val="auto"/>
        </w:rPr>
      </w:pPr>
      <w:r w:rsidRPr="00D21CB9">
        <w:rPr>
          <w:noProof w:val="0"/>
          <w:color w:val="auto"/>
        </w:rPr>
        <w:t>houdt een reflectie-interview;</w:t>
      </w:r>
    </w:p>
    <w:p w14:paraId="1857744C" w14:textId="77777777" w:rsidR="008564C2" w:rsidRPr="00D21CB9" w:rsidRDefault="008564C2" w:rsidP="008564C2">
      <w:pPr>
        <w:pStyle w:val="Opsomming"/>
        <w:rPr>
          <w:noProof w:val="0"/>
          <w:color w:val="auto"/>
        </w:rPr>
      </w:pPr>
      <w:r w:rsidRPr="00D21CB9">
        <w:rPr>
          <w:noProof w:val="0"/>
          <w:color w:val="auto"/>
        </w:rPr>
        <w:t xml:space="preserve">bepaalt het voorlopige resultaat </w:t>
      </w:r>
      <w:r w:rsidR="00EA5D11" w:rsidRPr="00D21CB9">
        <w:rPr>
          <w:noProof w:val="0"/>
          <w:color w:val="auto"/>
        </w:rPr>
        <w:t>en geeft feedback</w:t>
      </w:r>
      <w:r w:rsidRPr="00D21CB9">
        <w:rPr>
          <w:noProof w:val="0"/>
          <w:color w:val="auto"/>
        </w:rPr>
        <w:t xml:space="preserve">. </w:t>
      </w:r>
    </w:p>
    <w:p w14:paraId="6E1553F5" w14:textId="77777777" w:rsidR="008564C2" w:rsidRPr="00F9585B" w:rsidRDefault="008564C2" w:rsidP="008564C2">
      <w:pPr>
        <w:rPr>
          <w:noProof w:val="0"/>
        </w:rPr>
      </w:pPr>
    </w:p>
    <w:p w14:paraId="4342E1BA" w14:textId="77777777" w:rsidR="008564C2" w:rsidRPr="00F9585B" w:rsidRDefault="008564C2" w:rsidP="008564C2">
      <w:pPr>
        <w:pStyle w:val="Kop5"/>
        <w:numPr>
          <w:ilvl w:val="1"/>
          <w:numId w:val="31"/>
        </w:numPr>
        <w:rPr>
          <w:noProof w:val="0"/>
        </w:rPr>
      </w:pPr>
      <w:r w:rsidRPr="00F9585B">
        <w:rPr>
          <w:noProof w:val="0"/>
        </w:rPr>
        <w:t>Praktijkbeoordeling</w:t>
      </w:r>
    </w:p>
    <w:p w14:paraId="77DA82FF" w14:textId="77777777" w:rsidR="008564C2" w:rsidRPr="00F9585B" w:rsidRDefault="008564C2" w:rsidP="008564C2">
      <w:pPr>
        <w:rPr>
          <w:noProof w:val="0"/>
        </w:rPr>
      </w:pPr>
    </w:p>
    <w:p w14:paraId="14E05618" w14:textId="18CDE270" w:rsidR="008564C2" w:rsidRPr="00D21CB9" w:rsidRDefault="008564C2" w:rsidP="008564C2">
      <w:pPr>
        <w:rPr>
          <w:noProof w:val="0"/>
        </w:rPr>
      </w:pPr>
      <w:r w:rsidRPr="00F9585B">
        <w:rPr>
          <w:noProof w:val="0"/>
        </w:rPr>
        <w:t>Voor de praktijkbeoordeling ontvangt de PVB-</w:t>
      </w:r>
      <w:r w:rsidRPr="00D21CB9">
        <w:rPr>
          <w:noProof w:val="0"/>
        </w:rPr>
        <w:t xml:space="preserve">beoordelaar </w:t>
      </w:r>
      <w:r w:rsidR="00EA5D11" w:rsidRPr="00D21CB9">
        <w:rPr>
          <w:noProof w:val="0"/>
        </w:rPr>
        <w:t xml:space="preserve">via </w:t>
      </w:r>
      <w:r w:rsidR="002E7153">
        <w:rPr>
          <w:noProof w:val="0"/>
        </w:rPr>
        <w:t>de Academie voor Sport</w:t>
      </w:r>
      <w:r w:rsidR="003C1127">
        <w:rPr>
          <w:noProof w:val="0"/>
        </w:rPr>
        <w:t>k</w:t>
      </w:r>
      <w:r w:rsidR="002E7153">
        <w:rPr>
          <w:noProof w:val="0"/>
        </w:rPr>
        <w:t>ader</w:t>
      </w:r>
      <w:r w:rsidRPr="00D21CB9">
        <w:rPr>
          <w:noProof w:val="0"/>
        </w:rPr>
        <w:t xml:space="preserve"> de </w:t>
      </w:r>
      <w:r w:rsidRPr="00F9585B">
        <w:rPr>
          <w:noProof w:val="0"/>
        </w:rPr>
        <w:t xml:space="preserve">datum, tijd, plaats en accommodatie van de PVB en de naam, het telefoonnummer en het e-mailadres van de kandidaat. Na de beoordeling vult de PVB-beoordelaar het PVB-protocol van de praktijkbeoordeling volledig in en stuurt het binnen </w:t>
      </w:r>
      <w:r w:rsidRPr="00D21CB9">
        <w:rPr>
          <w:noProof w:val="0"/>
        </w:rPr>
        <w:t>drie werkdagen naar het bondsbureau, ter attentie van de toetsingscommissie.</w:t>
      </w:r>
    </w:p>
    <w:p w14:paraId="7D538818" w14:textId="77777777" w:rsidR="008564C2" w:rsidRPr="00F9585B" w:rsidRDefault="008564C2" w:rsidP="008564C2">
      <w:pPr>
        <w:pStyle w:val="Standaard1"/>
      </w:pPr>
    </w:p>
    <w:p w14:paraId="0898F576" w14:textId="77777777" w:rsidR="008564C2" w:rsidRPr="00F9585B" w:rsidRDefault="008564C2" w:rsidP="008564C2">
      <w:pPr>
        <w:rPr>
          <w:noProof w:val="0"/>
        </w:rPr>
      </w:pPr>
      <w:r w:rsidRPr="00F9585B">
        <w:rPr>
          <w:noProof w:val="0"/>
        </w:rPr>
        <w:t xml:space="preserve">De PVB-beoordelaar heeft de volgende taken bij de praktijkbeoordeling: </w:t>
      </w:r>
    </w:p>
    <w:p w14:paraId="6F0D6357" w14:textId="77777777" w:rsidR="008564C2" w:rsidRPr="00F9585B" w:rsidRDefault="008564C2" w:rsidP="008564C2">
      <w:pPr>
        <w:pStyle w:val="Opsomming"/>
        <w:rPr>
          <w:noProof w:val="0"/>
        </w:rPr>
      </w:pPr>
      <w:r w:rsidRPr="00F9585B">
        <w:rPr>
          <w:noProof w:val="0"/>
        </w:rPr>
        <w:t>stelt zichzelf voor;</w:t>
      </w:r>
    </w:p>
    <w:p w14:paraId="6FA8F8A3" w14:textId="77777777" w:rsidR="008564C2" w:rsidRPr="00F9585B" w:rsidRDefault="008564C2" w:rsidP="008564C2">
      <w:pPr>
        <w:pStyle w:val="Opsomming"/>
        <w:rPr>
          <w:noProof w:val="0"/>
        </w:rPr>
      </w:pPr>
      <w:r w:rsidRPr="00F9585B">
        <w:rPr>
          <w:noProof w:val="0"/>
        </w:rPr>
        <w:t xml:space="preserve">controleert de afnamecondities; </w:t>
      </w:r>
    </w:p>
    <w:p w14:paraId="4057851E" w14:textId="77777777" w:rsidR="008564C2" w:rsidRPr="00F9585B" w:rsidRDefault="008564C2" w:rsidP="008564C2">
      <w:pPr>
        <w:pStyle w:val="Opsomming"/>
        <w:rPr>
          <w:noProof w:val="0"/>
        </w:rPr>
      </w:pPr>
      <w:r w:rsidRPr="00F9585B">
        <w:rPr>
          <w:noProof w:val="0"/>
        </w:rPr>
        <w:t xml:space="preserve">beslist over doorgang; </w:t>
      </w:r>
    </w:p>
    <w:p w14:paraId="789AAC22" w14:textId="77777777" w:rsidR="008564C2" w:rsidRPr="00F9585B" w:rsidRDefault="008564C2" w:rsidP="008564C2">
      <w:pPr>
        <w:pStyle w:val="Opsomming"/>
        <w:rPr>
          <w:noProof w:val="0"/>
        </w:rPr>
      </w:pPr>
      <w:r w:rsidRPr="00F9585B">
        <w:rPr>
          <w:noProof w:val="0"/>
        </w:rPr>
        <w:t xml:space="preserve">bepaalt wie verwijtbaar is in geval van geen doorgang; </w:t>
      </w:r>
    </w:p>
    <w:p w14:paraId="60CA8531" w14:textId="77777777" w:rsidR="008564C2" w:rsidRPr="00F9585B" w:rsidRDefault="008564C2" w:rsidP="008564C2">
      <w:pPr>
        <w:pStyle w:val="Opsomming"/>
        <w:rPr>
          <w:noProof w:val="0"/>
        </w:rPr>
      </w:pPr>
      <w:r w:rsidRPr="00F9585B">
        <w:rPr>
          <w:noProof w:val="0"/>
        </w:rPr>
        <w:t>grijpt in als de veiligheid in het geding is;</w:t>
      </w:r>
    </w:p>
    <w:p w14:paraId="546497EB" w14:textId="77777777" w:rsidR="008564C2" w:rsidRPr="00F9585B" w:rsidRDefault="008564C2" w:rsidP="008564C2">
      <w:pPr>
        <w:pStyle w:val="Opsomming"/>
        <w:rPr>
          <w:noProof w:val="0"/>
        </w:rPr>
      </w:pPr>
      <w:r w:rsidRPr="00F9585B">
        <w:rPr>
          <w:noProof w:val="0"/>
        </w:rPr>
        <w:t>houdt een planningsinterview;</w:t>
      </w:r>
    </w:p>
    <w:p w14:paraId="3224FA86" w14:textId="77777777" w:rsidR="008564C2" w:rsidRPr="00F9585B" w:rsidRDefault="008564C2" w:rsidP="008564C2">
      <w:pPr>
        <w:pStyle w:val="Opsomming"/>
        <w:rPr>
          <w:noProof w:val="0"/>
        </w:rPr>
      </w:pPr>
      <w:r w:rsidRPr="00F9585B">
        <w:rPr>
          <w:noProof w:val="0"/>
        </w:rPr>
        <w:t>observeert en beoordeelt de praktijk;</w:t>
      </w:r>
    </w:p>
    <w:p w14:paraId="4FABAC96" w14:textId="77777777" w:rsidR="008564C2" w:rsidRPr="00F9585B" w:rsidRDefault="008564C2" w:rsidP="008564C2">
      <w:pPr>
        <w:pStyle w:val="Opsomming"/>
        <w:rPr>
          <w:noProof w:val="0"/>
        </w:rPr>
      </w:pPr>
      <w:r w:rsidRPr="00F9585B">
        <w:rPr>
          <w:noProof w:val="0"/>
        </w:rPr>
        <w:t>houdt een reflectie-interview;</w:t>
      </w:r>
    </w:p>
    <w:p w14:paraId="0808E265" w14:textId="77777777" w:rsidR="008564C2" w:rsidRPr="00F9585B" w:rsidRDefault="008564C2" w:rsidP="008564C2">
      <w:pPr>
        <w:pStyle w:val="Opsomming"/>
        <w:rPr>
          <w:noProof w:val="0"/>
        </w:rPr>
      </w:pPr>
      <w:r w:rsidRPr="00F9585B">
        <w:rPr>
          <w:noProof w:val="0"/>
        </w:rPr>
        <w:t>bepaalt het voorlop</w:t>
      </w:r>
      <w:r w:rsidR="00EA5D11">
        <w:rPr>
          <w:noProof w:val="0"/>
        </w:rPr>
        <w:t>ige resultaat en geeft feedback</w:t>
      </w:r>
      <w:r w:rsidRPr="00F9585B">
        <w:rPr>
          <w:noProof w:val="0"/>
        </w:rPr>
        <w:t>.</w:t>
      </w:r>
    </w:p>
    <w:p w14:paraId="57E1DF62" w14:textId="77777777" w:rsidR="008564C2" w:rsidRPr="00F9585B" w:rsidRDefault="008564C2" w:rsidP="008564C2">
      <w:pPr>
        <w:pStyle w:val="Kop2"/>
        <w:numPr>
          <w:ilvl w:val="0"/>
          <w:numId w:val="29"/>
        </w:numPr>
        <w:rPr>
          <w:noProof w:val="0"/>
        </w:rPr>
      </w:pPr>
      <w:bookmarkStart w:id="28" w:name="_Toc342341198"/>
      <w:bookmarkStart w:id="29" w:name="_Toc344567836"/>
      <w:bookmarkStart w:id="30" w:name="_Toc350412945"/>
      <w:r w:rsidRPr="00F9585B">
        <w:rPr>
          <w:noProof w:val="0"/>
        </w:rPr>
        <w:t>Stappen voor de organisatie</w:t>
      </w:r>
      <w:bookmarkEnd w:id="28"/>
      <w:bookmarkEnd w:id="29"/>
      <w:bookmarkEnd w:id="30"/>
      <w:r w:rsidRPr="00F9585B">
        <w:rPr>
          <w:noProof w:val="0"/>
        </w:rPr>
        <w:t xml:space="preserve"> </w:t>
      </w:r>
    </w:p>
    <w:p w14:paraId="0F439044" w14:textId="77777777" w:rsidR="008564C2" w:rsidRPr="00F9585B" w:rsidRDefault="008564C2" w:rsidP="008564C2">
      <w:pPr>
        <w:rPr>
          <w:noProof w:val="0"/>
        </w:rPr>
      </w:pPr>
    </w:p>
    <w:p w14:paraId="2E023621" w14:textId="77777777" w:rsidR="008564C2" w:rsidRPr="00F9585B" w:rsidRDefault="008564C2" w:rsidP="008564C2">
      <w:pPr>
        <w:rPr>
          <w:rFonts w:eastAsia="Calibri" w:cs="Arial"/>
          <w:noProof w:val="0"/>
          <w:color w:val="000000"/>
          <w:szCs w:val="22"/>
          <w:lang w:eastAsia="en-US"/>
        </w:rPr>
      </w:pPr>
      <w:r w:rsidRPr="00F9585B">
        <w:rPr>
          <w:rFonts w:eastAsia="Calibri" w:cs="Arial"/>
          <w:noProof w:val="0"/>
          <w:color w:val="000000"/>
          <w:szCs w:val="22"/>
          <w:lang w:eastAsia="en-US"/>
        </w:rPr>
        <w:t xml:space="preserve">Voor het afnemen van PVB’s moeten de volgende stappen worden gezet. </w:t>
      </w:r>
    </w:p>
    <w:p w14:paraId="25E35706" w14:textId="77777777" w:rsidR="008564C2" w:rsidRPr="00F9585B" w:rsidRDefault="008564C2" w:rsidP="008564C2">
      <w:pPr>
        <w:rPr>
          <w:rFonts w:eastAsia="Calibri" w:cs="Arial"/>
          <w:noProof w:val="0"/>
          <w:color w:val="000000"/>
          <w:szCs w:val="22"/>
          <w:lang w:eastAsia="en-US"/>
        </w:rPr>
      </w:pPr>
    </w:p>
    <w:tbl>
      <w:tblPr>
        <w:tblStyle w:val="NOCNSF"/>
        <w:tblW w:w="9625" w:type="dxa"/>
        <w:tblLayout w:type="fixed"/>
        <w:tblLook w:val="0480" w:firstRow="0" w:lastRow="0" w:firstColumn="1" w:lastColumn="0" w:noHBand="0" w:noVBand="1"/>
      </w:tblPr>
      <w:tblGrid>
        <w:gridCol w:w="2558"/>
        <w:gridCol w:w="2406"/>
        <w:gridCol w:w="2110"/>
        <w:gridCol w:w="2551"/>
      </w:tblGrid>
      <w:tr w:rsidR="008564C2" w:rsidRPr="00F9585B" w14:paraId="74A655C5"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14:paraId="1D8E3C27" w14:textId="77777777" w:rsidR="008564C2" w:rsidRPr="00F9585B" w:rsidRDefault="008564C2" w:rsidP="00431318">
            <w:pPr>
              <w:rPr>
                <w:noProof w:val="0"/>
              </w:rPr>
            </w:pPr>
            <w:r w:rsidRPr="00F9585B">
              <w:rPr>
                <w:noProof w:val="0"/>
              </w:rPr>
              <w:t xml:space="preserve">Ter voorbereiding op de PVB’s </w:t>
            </w:r>
          </w:p>
        </w:tc>
      </w:tr>
      <w:tr w:rsidR="008564C2" w:rsidRPr="00F9585B" w14:paraId="6C2E0C4C"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48" w:space="0" w:color="FFFFFF"/>
              <w:bottom w:val="single" w:sz="8" w:space="0" w:color="FFFFFF" w:themeColor="background1"/>
            </w:tcBorders>
            <w:shd w:val="clear" w:color="auto" w:fill="FAD7B6"/>
          </w:tcPr>
          <w:p w14:paraId="2C3549D9" w14:textId="77777777" w:rsidR="008564C2" w:rsidRPr="00F9585B" w:rsidRDefault="008564C2" w:rsidP="00431318">
            <w:pPr>
              <w:rPr>
                <w:noProof w:val="0"/>
              </w:rPr>
            </w:pPr>
            <w:r w:rsidRPr="00F9585B">
              <w:rPr>
                <w:noProof w:val="0"/>
              </w:rPr>
              <w:t xml:space="preserve">Stappen </w:t>
            </w:r>
          </w:p>
        </w:tc>
        <w:tc>
          <w:tcPr>
            <w:tcW w:w="1250" w:type="pct"/>
            <w:tcBorders>
              <w:top w:val="single" w:sz="48" w:space="0" w:color="FFFFFF"/>
              <w:bottom w:val="single" w:sz="8" w:space="0" w:color="FFFFFF" w:themeColor="background1"/>
            </w:tcBorders>
            <w:shd w:val="clear" w:color="auto" w:fill="FAD7B6"/>
          </w:tcPr>
          <w:p w14:paraId="135ED73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 xml:space="preserve">Wie doet het? </w:t>
            </w:r>
          </w:p>
        </w:tc>
        <w:tc>
          <w:tcPr>
            <w:tcW w:w="1096" w:type="pct"/>
            <w:tcBorders>
              <w:top w:val="single" w:sz="48" w:space="0" w:color="FFFFFF"/>
              <w:bottom w:val="single" w:sz="8" w:space="0" w:color="FFFFFF" w:themeColor="background1"/>
            </w:tcBorders>
            <w:shd w:val="clear" w:color="auto" w:fill="FAD7B6"/>
          </w:tcPr>
          <w:p w14:paraId="3873E4A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Wanneer?</w:t>
            </w:r>
          </w:p>
        </w:tc>
        <w:tc>
          <w:tcPr>
            <w:tcW w:w="1325" w:type="pct"/>
            <w:tcBorders>
              <w:top w:val="single" w:sz="48" w:space="0" w:color="FFFFFF"/>
              <w:bottom w:val="single" w:sz="8" w:space="0" w:color="FFFFFF" w:themeColor="background1"/>
            </w:tcBorders>
            <w:shd w:val="clear" w:color="auto" w:fill="FAD7B6"/>
          </w:tcPr>
          <w:p w14:paraId="5116A11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Benodigd document</w:t>
            </w:r>
          </w:p>
        </w:tc>
      </w:tr>
      <w:tr w:rsidR="008564C2" w:rsidRPr="00F9585B" w14:paraId="20A15481"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Borders>
              <w:top w:val="single" w:sz="8" w:space="0" w:color="FFFFFF" w:themeColor="background1"/>
            </w:tcBorders>
          </w:tcPr>
          <w:p w14:paraId="3D9ABADE" w14:textId="77777777" w:rsidR="008564C2" w:rsidRPr="00F9585B" w:rsidRDefault="008564C2" w:rsidP="00431318">
            <w:pPr>
              <w:rPr>
                <w:noProof w:val="0"/>
              </w:rPr>
            </w:pPr>
            <w:r w:rsidRPr="00F9585B">
              <w:rPr>
                <w:noProof w:val="0"/>
              </w:rPr>
              <w:t xml:space="preserve">informeren van kandidaat over inhoud en afname PVB </w:t>
            </w:r>
          </w:p>
        </w:tc>
        <w:tc>
          <w:tcPr>
            <w:tcW w:w="1250" w:type="pct"/>
          </w:tcPr>
          <w:p w14:paraId="73FFA8D8" w14:textId="77777777" w:rsidR="008564C2" w:rsidRPr="00D21CB9" w:rsidRDefault="000035C6" w:rsidP="00431318">
            <w:pPr>
              <w:cnfStyle w:val="000000000000" w:firstRow="0" w:lastRow="0" w:firstColumn="0" w:lastColumn="0" w:oddVBand="0" w:evenVBand="0" w:oddHBand="0" w:evenHBand="0" w:firstRowFirstColumn="0" w:firstRowLastColumn="0" w:lastRowFirstColumn="0" w:lastRowLastColumn="0"/>
              <w:rPr>
                <w:noProof w:val="0"/>
              </w:rPr>
            </w:pPr>
            <w:r w:rsidRPr="00D21CB9">
              <w:rPr>
                <w:noProof w:val="0"/>
              </w:rPr>
              <w:t xml:space="preserve">Docent Verenigingstrainer  namens </w:t>
            </w:r>
            <w:r w:rsidR="008564C2" w:rsidRPr="00D21CB9">
              <w:rPr>
                <w:noProof w:val="0"/>
              </w:rPr>
              <w:t xml:space="preserve">de </w:t>
            </w:r>
          </w:p>
          <w:p w14:paraId="31FD4A4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p w14:paraId="5D17372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14:paraId="5EAC615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bij de start van de opleiding en voorafgaand aan de PVB</w:t>
            </w:r>
          </w:p>
        </w:tc>
        <w:tc>
          <w:tcPr>
            <w:tcW w:w="1325" w:type="pct"/>
          </w:tcPr>
          <w:p w14:paraId="161FE01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PVB-beschrijving </w:t>
            </w:r>
          </w:p>
          <w:p w14:paraId="5FE57C4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toetsplan </w:t>
            </w:r>
          </w:p>
          <w:p w14:paraId="01DD44B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Toetsreglement sport</w:t>
            </w:r>
          </w:p>
        </w:tc>
      </w:tr>
      <w:tr w:rsidR="008564C2" w:rsidRPr="00F9585B" w14:paraId="1564B938"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6833ABA9" w14:textId="77777777" w:rsidR="008564C2" w:rsidRPr="00F9585B" w:rsidRDefault="008564C2" w:rsidP="00431318">
            <w:pPr>
              <w:rPr>
                <w:noProof w:val="0"/>
              </w:rPr>
            </w:pPr>
            <w:r w:rsidRPr="00F9585B">
              <w:rPr>
                <w:noProof w:val="0"/>
              </w:rPr>
              <w:t xml:space="preserve">aanvragen PVB </w:t>
            </w:r>
          </w:p>
        </w:tc>
        <w:tc>
          <w:tcPr>
            <w:tcW w:w="1250" w:type="pct"/>
          </w:tcPr>
          <w:p w14:paraId="214D5839" w14:textId="77777777" w:rsidR="008564C2" w:rsidRPr="00F9585B" w:rsidRDefault="000035C6"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r w:rsidR="008564C2" w:rsidRPr="00F9585B">
              <w:rPr>
                <w:noProof w:val="0"/>
              </w:rPr>
              <w:t>andidaat</w:t>
            </w:r>
          </w:p>
        </w:tc>
        <w:tc>
          <w:tcPr>
            <w:tcW w:w="1096" w:type="pct"/>
          </w:tcPr>
          <w:p w14:paraId="2F3E56C7" w14:textId="2D749A70" w:rsidR="008564C2" w:rsidRPr="00F9585B" w:rsidRDefault="00D52BB3"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Pr>
                <w:noProof w:val="0"/>
                <w:color w:val="auto"/>
              </w:rPr>
              <w:t>Zes weken</w:t>
            </w:r>
            <w:r w:rsidR="00BF12B9" w:rsidRPr="00EC3956">
              <w:rPr>
                <w:noProof w:val="0"/>
                <w:color w:val="auto"/>
              </w:rPr>
              <w:t xml:space="preserve"> voor aanvang van de PVB</w:t>
            </w:r>
          </w:p>
        </w:tc>
        <w:tc>
          <w:tcPr>
            <w:tcW w:w="1325" w:type="pct"/>
          </w:tcPr>
          <w:p w14:paraId="0593E27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8564C2" w:rsidRPr="00F9585B" w14:paraId="0F13FA0B"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54224AB8" w14:textId="77777777" w:rsidR="008564C2" w:rsidRPr="00F9585B" w:rsidRDefault="008564C2" w:rsidP="00431318">
            <w:pPr>
              <w:rPr>
                <w:noProof w:val="0"/>
              </w:rPr>
            </w:pPr>
            <w:r w:rsidRPr="00F9585B">
              <w:rPr>
                <w:noProof w:val="0"/>
              </w:rPr>
              <w:t xml:space="preserve">vaststellen of kandidaat voldoet aan eisen voor toelating PVB </w:t>
            </w:r>
          </w:p>
        </w:tc>
        <w:tc>
          <w:tcPr>
            <w:tcW w:w="1250" w:type="pct"/>
          </w:tcPr>
          <w:p w14:paraId="4299699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p w14:paraId="127452D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1096" w:type="pct"/>
          </w:tcPr>
          <w:p w14:paraId="139A0607" w14:textId="589D9953" w:rsidR="008564C2" w:rsidRPr="00F9585B" w:rsidRDefault="00D52BB3">
            <w:pPr>
              <w:cnfStyle w:val="000000000000" w:firstRow="0" w:lastRow="0" w:firstColumn="0" w:lastColumn="0" w:oddVBand="0" w:evenVBand="0" w:oddHBand="0" w:evenHBand="0" w:firstRowFirstColumn="0" w:firstRowLastColumn="0" w:lastRowFirstColumn="0" w:lastRowLastColumn="0"/>
              <w:rPr>
                <w:noProof w:val="0"/>
              </w:rPr>
            </w:pPr>
            <w:r>
              <w:rPr>
                <w:noProof w:val="0"/>
              </w:rPr>
              <w:t>Drie weken</w:t>
            </w:r>
            <w:r w:rsidR="00613D45">
              <w:rPr>
                <w:noProof w:val="0"/>
              </w:rPr>
              <w:t xml:space="preserve"> </w:t>
            </w:r>
            <w:r w:rsidR="008564C2" w:rsidRPr="00F9585B">
              <w:rPr>
                <w:noProof w:val="0"/>
              </w:rPr>
              <w:t xml:space="preserve">voor aanvang van de PVB </w:t>
            </w:r>
          </w:p>
        </w:tc>
        <w:tc>
          <w:tcPr>
            <w:tcW w:w="1325" w:type="pct"/>
          </w:tcPr>
          <w:p w14:paraId="16E5F5D0" w14:textId="77777777"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F9585B">
              <w:rPr>
                <w:noProof w:val="0"/>
                <w:color w:val="auto"/>
              </w:rPr>
              <w:t>PVB-beschrijving</w:t>
            </w:r>
          </w:p>
        </w:tc>
      </w:tr>
      <w:tr w:rsidR="008564C2" w:rsidRPr="00F9585B" w14:paraId="7D1E7ED1"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0C6C246F" w14:textId="77777777" w:rsidR="008564C2" w:rsidRPr="00F9585B" w:rsidRDefault="008564C2" w:rsidP="00431318">
            <w:pPr>
              <w:rPr>
                <w:noProof w:val="0"/>
              </w:rPr>
            </w:pPr>
            <w:r w:rsidRPr="00F9585B">
              <w:rPr>
                <w:noProof w:val="0"/>
              </w:rPr>
              <w:t>toelaten kandidaat tot PVB</w:t>
            </w:r>
          </w:p>
        </w:tc>
        <w:tc>
          <w:tcPr>
            <w:tcW w:w="1250" w:type="pct"/>
          </w:tcPr>
          <w:p w14:paraId="2BBE5EC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toetsingscommissie</w:t>
            </w:r>
          </w:p>
        </w:tc>
        <w:tc>
          <w:tcPr>
            <w:tcW w:w="1096" w:type="pct"/>
          </w:tcPr>
          <w:p w14:paraId="41472228" w14:textId="023F099F" w:rsidR="008564C2" w:rsidRPr="00D21CB9" w:rsidRDefault="00D52BB3"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D52BB3">
              <w:rPr>
                <w:noProof w:val="0"/>
                <w:color w:val="auto"/>
              </w:rPr>
              <w:t xml:space="preserve">Drie weken voor aanvang van de PVB </w:t>
            </w:r>
          </w:p>
        </w:tc>
        <w:tc>
          <w:tcPr>
            <w:tcW w:w="1325" w:type="pct"/>
          </w:tcPr>
          <w:p w14:paraId="60F629E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PVB-beschrijving </w:t>
            </w:r>
          </w:p>
          <w:p w14:paraId="5EB266C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bevestiging PVB-afname</w:t>
            </w:r>
          </w:p>
        </w:tc>
      </w:tr>
      <w:tr w:rsidR="008564C2" w:rsidRPr="00F9585B" w14:paraId="0F8E9C18"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15F4088C" w14:textId="77777777" w:rsidR="008564C2" w:rsidRPr="00F9585B" w:rsidRDefault="008564C2" w:rsidP="00431318">
            <w:pPr>
              <w:rPr>
                <w:noProof w:val="0"/>
              </w:rPr>
            </w:pPr>
            <w:r w:rsidRPr="00F9585B">
              <w:rPr>
                <w:noProof w:val="0"/>
              </w:rPr>
              <w:t xml:space="preserve">aanleveren relevante stukken  </w:t>
            </w:r>
          </w:p>
        </w:tc>
        <w:tc>
          <w:tcPr>
            <w:tcW w:w="1250" w:type="pct"/>
          </w:tcPr>
          <w:p w14:paraId="4DF896A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kandidaat </w:t>
            </w:r>
          </w:p>
        </w:tc>
        <w:tc>
          <w:tcPr>
            <w:tcW w:w="1096" w:type="pct"/>
          </w:tcPr>
          <w:p w14:paraId="54B7B265" w14:textId="4760D621" w:rsidR="008564C2" w:rsidRPr="00D21CB9" w:rsidRDefault="00D52BB3"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Pr>
                <w:noProof w:val="0"/>
                <w:color w:val="auto"/>
              </w:rPr>
              <w:t xml:space="preserve">Zes weken voor aanvang van de PVB </w:t>
            </w:r>
          </w:p>
        </w:tc>
        <w:tc>
          <w:tcPr>
            <w:tcW w:w="1325" w:type="pct"/>
          </w:tcPr>
          <w:p w14:paraId="2643BBF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8564C2" w:rsidRPr="00F9585B" w14:paraId="4BFC9EFA"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29" w:type="pct"/>
          </w:tcPr>
          <w:p w14:paraId="6D070262" w14:textId="77777777" w:rsidR="008564C2" w:rsidRPr="00F9585B" w:rsidRDefault="008564C2" w:rsidP="00431318">
            <w:pPr>
              <w:rPr>
                <w:noProof w:val="0"/>
              </w:rPr>
            </w:pPr>
            <w:r w:rsidRPr="00F9585B">
              <w:rPr>
                <w:noProof w:val="0"/>
              </w:rPr>
              <w:t xml:space="preserve">vaststellen of voldaan is aan de afnamecondities en locatie </w:t>
            </w:r>
          </w:p>
        </w:tc>
        <w:tc>
          <w:tcPr>
            <w:tcW w:w="1250" w:type="pct"/>
          </w:tcPr>
          <w:p w14:paraId="40F3563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PVB-beoordelaar </w:t>
            </w:r>
          </w:p>
        </w:tc>
        <w:tc>
          <w:tcPr>
            <w:tcW w:w="1096" w:type="pct"/>
          </w:tcPr>
          <w:p w14:paraId="5240976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bij aanvang van PVB </w:t>
            </w:r>
          </w:p>
        </w:tc>
        <w:tc>
          <w:tcPr>
            <w:tcW w:w="1325" w:type="pct"/>
          </w:tcPr>
          <w:p w14:paraId="12FD7FE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p w14:paraId="22204B7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356BA8E0" w14:textId="77777777" w:rsidR="008564C2" w:rsidRPr="00F9585B" w:rsidRDefault="008564C2" w:rsidP="008564C2">
      <w:pPr>
        <w:rPr>
          <w:noProof w:val="0"/>
        </w:rPr>
      </w:pPr>
    </w:p>
    <w:tbl>
      <w:tblPr>
        <w:tblStyle w:val="NOCNSF"/>
        <w:tblW w:w="9631" w:type="dxa"/>
        <w:tblLayout w:type="fixed"/>
        <w:tblLook w:val="0480" w:firstRow="0" w:lastRow="0" w:firstColumn="1" w:lastColumn="0" w:noHBand="0" w:noVBand="1"/>
      </w:tblPr>
      <w:tblGrid>
        <w:gridCol w:w="2564"/>
        <w:gridCol w:w="2406"/>
        <w:gridCol w:w="2107"/>
        <w:gridCol w:w="2554"/>
      </w:tblGrid>
      <w:tr w:rsidR="008564C2" w:rsidRPr="00F9585B" w14:paraId="1FBCA0AF"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14:paraId="7E3A5ADC" w14:textId="77777777" w:rsidR="008564C2" w:rsidRPr="00F9585B" w:rsidRDefault="008564C2" w:rsidP="00431318">
            <w:pPr>
              <w:rPr>
                <w:noProof w:val="0"/>
              </w:rPr>
            </w:pPr>
            <w:r w:rsidRPr="00F9585B">
              <w:rPr>
                <w:noProof w:val="0"/>
              </w:rPr>
              <w:t xml:space="preserve">Tijdens de uitvoering van de PVB’s </w:t>
            </w:r>
          </w:p>
        </w:tc>
      </w:tr>
      <w:tr w:rsidR="008564C2" w:rsidRPr="00F9585B" w14:paraId="7200DDC9"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14:paraId="226D2FAB" w14:textId="77777777" w:rsidR="008564C2" w:rsidRPr="00F9585B" w:rsidRDefault="008564C2" w:rsidP="00431318">
            <w:pPr>
              <w:rPr>
                <w:noProof w:val="0"/>
              </w:rPr>
            </w:pPr>
            <w:r w:rsidRPr="00F9585B">
              <w:rPr>
                <w:noProof w:val="0"/>
              </w:rPr>
              <w:t>Stappen</w:t>
            </w:r>
          </w:p>
        </w:tc>
        <w:tc>
          <w:tcPr>
            <w:tcW w:w="1249" w:type="pct"/>
            <w:tcBorders>
              <w:top w:val="single" w:sz="48" w:space="0" w:color="FFFFFF"/>
              <w:bottom w:val="single" w:sz="8" w:space="0" w:color="FFFFFF" w:themeColor="background1"/>
            </w:tcBorders>
            <w:shd w:val="clear" w:color="auto" w:fill="FAD7B6"/>
          </w:tcPr>
          <w:p w14:paraId="51CA81A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 xml:space="preserve">Wie doet het? </w:t>
            </w:r>
          </w:p>
        </w:tc>
        <w:tc>
          <w:tcPr>
            <w:tcW w:w="1094" w:type="pct"/>
            <w:tcBorders>
              <w:top w:val="single" w:sz="48" w:space="0" w:color="FFFFFF"/>
              <w:bottom w:val="single" w:sz="8" w:space="0" w:color="FFFFFF" w:themeColor="background1"/>
            </w:tcBorders>
            <w:shd w:val="clear" w:color="auto" w:fill="FAD7B6"/>
          </w:tcPr>
          <w:p w14:paraId="60DC7E9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Wanneer?</w:t>
            </w:r>
          </w:p>
        </w:tc>
        <w:tc>
          <w:tcPr>
            <w:tcW w:w="1326" w:type="pct"/>
            <w:tcBorders>
              <w:top w:val="single" w:sz="48" w:space="0" w:color="FFFFFF"/>
              <w:bottom w:val="single" w:sz="8" w:space="0" w:color="FFFFFF" w:themeColor="background1"/>
            </w:tcBorders>
            <w:shd w:val="clear" w:color="auto" w:fill="FAD7B6"/>
          </w:tcPr>
          <w:p w14:paraId="05F0628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Benodigd materiaal</w:t>
            </w:r>
          </w:p>
        </w:tc>
      </w:tr>
      <w:tr w:rsidR="008564C2" w:rsidRPr="00F9585B" w14:paraId="32176FAA"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14:paraId="264954D1" w14:textId="77777777" w:rsidR="008564C2" w:rsidRPr="00F9585B" w:rsidRDefault="008564C2" w:rsidP="00431318">
            <w:pPr>
              <w:rPr>
                <w:noProof w:val="0"/>
              </w:rPr>
            </w:pPr>
            <w:r w:rsidRPr="00F9585B">
              <w:rPr>
                <w:noProof w:val="0"/>
              </w:rPr>
              <w:t xml:space="preserve">uitvoeren PVB-opdracht </w:t>
            </w:r>
          </w:p>
        </w:tc>
        <w:tc>
          <w:tcPr>
            <w:tcW w:w="1249" w:type="pct"/>
            <w:tcBorders>
              <w:top w:val="single" w:sz="8" w:space="0" w:color="FFFFFF" w:themeColor="background1"/>
            </w:tcBorders>
          </w:tcPr>
          <w:p w14:paraId="6647A5DF" w14:textId="77777777" w:rsidR="008564C2" w:rsidRPr="00F9585B" w:rsidRDefault="0042060E"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K</w:t>
            </w:r>
            <w:r w:rsidR="008564C2" w:rsidRPr="00F9585B">
              <w:rPr>
                <w:noProof w:val="0"/>
              </w:rPr>
              <w:t>andidaat</w:t>
            </w:r>
          </w:p>
        </w:tc>
        <w:tc>
          <w:tcPr>
            <w:tcW w:w="1094" w:type="pct"/>
            <w:tcBorders>
              <w:top w:val="single" w:sz="8" w:space="0" w:color="FFFFFF" w:themeColor="background1"/>
            </w:tcBorders>
          </w:tcPr>
          <w:p w14:paraId="65B354F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color w:val="FF0000"/>
              </w:rPr>
            </w:pPr>
            <w:r w:rsidRPr="00076F26">
              <w:rPr>
                <w:noProof w:val="0"/>
              </w:rPr>
              <w:t>overnemen PVB-beschrijving</w:t>
            </w:r>
          </w:p>
        </w:tc>
        <w:tc>
          <w:tcPr>
            <w:tcW w:w="1326" w:type="pct"/>
            <w:tcBorders>
              <w:top w:val="single" w:sz="8" w:space="0" w:color="FFFFFF" w:themeColor="background1"/>
            </w:tcBorders>
          </w:tcPr>
          <w:p w14:paraId="2BCEA83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8564C2" w:rsidRPr="00F9585B" w14:paraId="04AB3161"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Pr>
          <w:p w14:paraId="48239D01" w14:textId="77777777" w:rsidR="008564C2" w:rsidRPr="00F9585B" w:rsidRDefault="008564C2" w:rsidP="00431318">
            <w:pPr>
              <w:rPr>
                <w:noProof w:val="0"/>
              </w:rPr>
            </w:pPr>
            <w:r w:rsidRPr="00F9585B">
              <w:rPr>
                <w:noProof w:val="0"/>
              </w:rPr>
              <w:t xml:space="preserve">invullen beoordelings-protocol  </w:t>
            </w:r>
          </w:p>
        </w:tc>
        <w:tc>
          <w:tcPr>
            <w:tcW w:w="1249" w:type="pct"/>
          </w:tcPr>
          <w:p w14:paraId="194B1DC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c>
          <w:tcPr>
            <w:tcW w:w="1094" w:type="pct"/>
          </w:tcPr>
          <w:p w14:paraId="71C35DF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tijdens en na afloop PVB-afname  </w:t>
            </w:r>
          </w:p>
        </w:tc>
        <w:tc>
          <w:tcPr>
            <w:tcW w:w="1326" w:type="pct"/>
          </w:tcPr>
          <w:p w14:paraId="6EF9EAA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protocol uit PVB-beschrijving </w:t>
            </w:r>
          </w:p>
        </w:tc>
      </w:tr>
      <w:tr w:rsidR="008564C2" w:rsidRPr="00F9585B" w14:paraId="577F1FE6"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Pr>
          <w:p w14:paraId="369218B3" w14:textId="77777777" w:rsidR="008564C2" w:rsidRPr="00F9585B" w:rsidRDefault="008564C2" w:rsidP="00431318">
            <w:pPr>
              <w:rPr>
                <w:noProof w:val="0"/>
              </w:rPr>
            </w:pPr>
            <w:r w:rsidRPr="00F9585B">
              <w:rPr>
                <w:noProof w:val="0"/>
              </w:rPr>
              <w:t xml:space="preserve">inleveren beoordelings-protocol bij toetsings-commissie </w:t>
            </w:r>
          </w:p>
        </w:tc>
        <w:tc>
          <w:tcPr>
            <w:tcW w:w="1249" w:type="pct"/>
          </w:tcPr>
          <w:p w14:paraId="1DCA694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c>
          <w:tcPr>
            <w:tcW w:w="1094" w:type="pct"/>
          </w:tcPr>
          <w:p w14:paraId="793602B0" w14:textId="690380C3" w:rsidR="008564C2" w:rsidRPr="00F9585B" w:rsidRDefault="00E42329"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Pr>
                <w:noProof w:val="0"/>
                <w:color w:val="auto"/>
              </w:rPr>
              <w:t>theorie binnen twee weken, praktijk binnen drie werkdagen</w:t>
            </w:r>
          </w:p>
        </w:tc>
        <w:tc>
          <w:tcPr>
            <w:tcW w:w="1326" w:type="pct"/>
          </w:tcPr>
          <w:p w14:paraId="28120CB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protocol uit PVB-beschrijving </w:t>
            </w:r>
          </w:p>
        </w:tc>
      </w:tr>
    </w:tbl>
    <w:p w14:paraId="42F79CB6" w14:textId="77777777" w:rsidR="008564C2" w:rsidRPr="00F9585B" w:rsidRDefault="008564C2" w:rsidP="008564C2">
      <w:pPr>
        <w:rPr>
          <w:rFonts w:eastAsia="Calibri" w:cs="Arial"/>
          <w:noProof w:val="0"/>
          <w:color w:val="000000"/>
        </w:rPr>
      </w:pPr>
    </w:p>
    <w:tbl>
      <w:tblPr>
        <w:tblStyle w:val="NOCNSF"/>
        <w:tblW w:w="9606" w:type="dxa"/>
        <w:tblLayout w:type="fixed"/>
        <w:tblLook w:val="0480" w:firstRow="0" w:lastRow="0" w:firstColumn="1" w:lastColumn="0" w:noHBand="0" w:noVBand="1"/>
      </w:tblPr>
      <w:tblGrid>
        <w:gridCol w:w="2557"/>
        <w:gridCol w:w="2423"/>
        <w:gridCol w:w="2100"/>
        <w:gridCol w:w="2526"/>
      </w:tblGrid>
      <w:tr w:rsidR="008564C2" w:rsidRPr="00F9585B" w14:paraId="33A98B0A"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bottom w:val="single" w:sz="48" w:space="0" w:color="FFFFFF"/>
            </w:tcBorders>
            <w:shd w:val="clear" w:color="auto" w:fill="FAD7B6"/>
          </w:tcPr>
          <w:p w14:paraId="3043CA02" w14:textId="77777777" w:rsidR="008564C2" w:rsidRPr="00F9585B" w:rsidRDefault="008564C2" w:rsidP="00431318">
            <w:pPr>
              <w:rPr>
                <w:noProof w:val="0"/>
              </w:rPr>
            </w:pPr>
            <w:r w:rsidRPr="00F9585B">
              <w:rPr>
                <w:noProof w:val="0"/>
              </w:rPr>
              <w:lastRenderedPageBreak/>
              <w:t>Ter afronding van de PVB’s</w:t>
            </w:r>
          </w:p>
        </w:tc>
      </w:tr>
      <w:tr w:rsidR="008564C2" w:rsidRPr="00F9585B" w14:paraId="2A568CD0"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48" w:space="0" w:color="FFFFFF"/>
              <w:bottom w:val="single" w:sz="8" w:space="0" w:color="FFFFFF" w:themeColor="background1"/>
            </w:tcBorders>
            <w:shd w:val="clear" w:color="auto" w:fill="FAD7B6"/>
          </w:tcPr>
          <w:p w14:paraId="0A47D015" w14:textId="77777777" w:rsidR="008564C2" w:rsidRPr="00F9585B" w:rsidRDefault="008564C2" w:rsidP="00431318">
            <w:pPr>
              <w:tabs>
                <w:tab w:val="left" w:pos="1110"/>
              </w:tabs>
              <w:rPr>
                <w:noProof w:val="0"/>
              </w:rPr>
            </w:pPr>
            <w:r w:rsidRPr="00F9585B">
              <w:rPr>
                <w:noProof w:val="0"/>
              </w:rPr>
              <w:t>Stappen</w:t>
            </w:r>
            <w:r w:rsidRPr="00F9585B">
              <w:rPr>
                <w:noProof w:val="0"/>
              </w:rPr>
              <w:tab/>
            </w:r>
          </w:p>
        </w:tc>
        <w:tc>
          <w:tcPr>
            <w:tcW w:w="1261" w:type="pct"/>
            <w:tcBorders>
              <w:top w:val="single" w:sz="48" w:space="0" w:color="FFFFFF"/>
              <w:bottom w:val="single" w:sz="8" w:space="0" w:color="FFFFFF" w:themeColor="background1"/>
            </w:tcBorders>
            <w:shd w:val="clear" w:color="auto" w:fill="FAD7B6"/>
          </w:tcPr>
          <w:p w14:paraId="00067A1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 xml:space="preserve">Wie doet het? </w:t>
            </w:r>
          </w:p>
        </w:tc>
        <w:tc>
          <w:tcPr>
            <w:tcW w:w="1093" w:type="pct"/>
            <w:tcBorders>
              <w:top w:val="single" w:sz="48" w:space="0" w:color="FFFFFF"/>
              <w:bottom w:val="single" w:sz="8" w:space="0" w:color="FFFFFF" w:themeColor="background1"/>
            </w:tcBorders>
            <w:shd w:val="clear" w:color="auto" w:fill="FAD7B6"/>
          </w:tcPr>
          <w:p w14:paraId="1387852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Wanneer?</w:t>
            </w:r>
          </w:p>
        </w:tc>
        <w:tc>
          <w:tcPr>
            <w:tcW w:w="1315" w:type="pct"/>
            <w:tcBorders>
              <w:top w:val="single" w:sz="48" w:space="0" w:color="FFFFFF"/>
              <w:bottom w:val="single" w:sz="8" w:space="0" w:color="FFFFFF" w:themeColor="background1"/>
            </w:tcBorders>
            <w:shd w:val="clear" w:color="auto" w:fill="FAD7B6"/>
          </w:tcPr>
          <w:p w14:paraId="510AE74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b/>
                <w:noProof w:val="0"/>
              </w:rPr>
            </w:pPr>
            <w:r w:rsidRPr="00F9585B">
              <w:rPr>
                <w:b/>
                <w:noProof w:val="0"/>
              </w:rPr>
              <w:t>Benodigd materiaal</w:t>
            </w:r>
          </w:p>
        </w:tc>
      </w:tr>
      <w:tr w:rsidR="008564C2" w:rsidRPr="00F9585B" w14:paraId="4DA9565F"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Borders>
              <w:top w:val="single" w:sz="8" w:space="0" w:color="FFFFFF" w:themeColor="background1"/>
            </w:tcBorders>
          </w:tcPr>
          <w:p w14:paraId="5564D3EA" w14:textId="77777777" w:rsidR="008564C2" w:rsidRPr="00F9585B" w:rsidRDefault="008564C2" w:rsidP="00431318">
            <w:pPr>
              <w:rPr>
                <w:noProof w:val="0"/>
              </w:rPr>
            </w:pPr>
            <w:r w:rsidRPr="00F9585B">
              <w:rPr>
                <w:noProof w:val="0"/>
              </w:rPr>
              <w:t xml:space="preserve">vaststellen uitslag PVB </w:t>
            </w:r>
          </w:p>
        </w:tc>
        <w:tc>
          <w:tcPr>
            <w:tcW w:w="1261" w:type="pct"/>
            <w:tcBorders>
              <w:top w:val="single" w:sz="8" w:space="0" w:color="FFFFFF" w:themeColor="background1"/>
            </w:tcBorders>
          </w:tcPr>
          <w:p w14:paraId="1822955F" w14:textId="77777777" w:rsidR="008564C2" w:rsidRPr="00F9585B" w:rsidRDefault="0042060E"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r w:rsidR="008564C2" w:rsidRPr="00F9585B">
              <w:rPr>
                <w:noProof w:val="0"/>
              </w:rPr>
              <w:t>oetsingscommissie</w:t>
            </w:r>
          </w:p>
        </w:tc>
        <w:tc>
          <w:tcPr>
            <w:tcW w:w="1093" w:type="pct"/>
            <w:tcBorders>
              <w:top w:val="single" w:sz="8" w:space="0" w:color="FFFFFF" w:themeColor="background1"/>
            </w:tcBorders>
          </w:tcPr>
          <w:p w14:paraId="01C91D6E" w14:textId="1FAA8361"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maximaal </w:t>
            </w:r>
            <w:r w:rsidR="00E42329">
              <w:rPr>
                <w:noProof w:val="0"/>
              </w:rPr>
              <w:t>3 weken</w:t>
            </w:r>
            <w:r w:rsidRPr="00F9585B">
              <w:rPr>
                <w:noProof w:val="0"/>
              </w:rPr>
              <w:t xml:space="preserve"> na afname </w:t>
            </w:r>
            <w:r w:rsidR="00E42329">
              <w:rPr>
                <w:noProof w:val="0"/>
              </w:rPr>
              <w:t>portfolio beoordeling, drie weken na praktijkexamen</w:t>
            </w:r>
          </w:p>
        </w:tc>
        <w:tc>
          <w:tcPr>
            <w:tcW w:w="1315" w:type="pct"/>
            <w:tcBorders>
              <w:top w:val="single" w:sz="8" w:space="0" w:color="FFFFFF" w:themeColor="background1"/>
            </w:tcBorders>
          </w:tcPr>
          <w:p w14:paraId="1B7AB61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PVB-beschrijving</w:t>
            </w:r>
          </w:p>
        </w:tc>
      </w:tr>
      <w:tr w:rsidR="008564C2" w:rsidRPr="00F9585B" w14:paraId="2E390CAE" w14:textId="77777777" w:rsidTr="00431318">
        <w:trPr>
          <w:trHeight w:val="397"/>
        </w:trPr>
        <w:tc>
          <w:tcPr>
            <w:cnfStyle w:val="001000000000" w:firstRow="0" w:lastRow="0" w:firstColumn="1" w:lastColumn="0" w:oddVBand="0" w:evenVBand="0" w:oddHBand="0" w:evenHBand="0" w:firstRowFirstColumn="0" w:firstRowLastColumn="0" w:lastRowFirstColumn="0" w:lastRowLastColumn="0"/>
            <w:tcW w:w="1331" w:type="pct"/>
          </w:tcPr>
          <w:p w14:paraId="74635133" w14:textId="77777777" w:rsidR="008564C2" w:rsidRPr="00F9585B" w:rsidRDefault="008564C2" w:rsidP="00431318">
            <w:pPr>
              <w:rPr>
                <w:noProof w:val="0"/>
              </w:rPr>
            </w:pPr>
            <w:r w:rsidRPr="00F9585B">
              <w:rPr>
                <w:noProof w:val="0"/>
              </w:rPr>
              <w:t xml:space="preserve">archiveren toetsgegevens </w:t>
            </w:r>
          </w:p>
        </w:tc>
        <w:tc>
          <w:tcPr>
            <w:tcW w:w="1261" w:type="pct"/>
          </w:tcPr>
          <w:p w14:paraId="212F17CD" w14:textId="77777777" w:rsidR="008564C2" w:rsidRPr="00F9585B" w:rsidRDefault="0042060E"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w:t>
            </w:r>
            <w:r w:rsidR="008564C2" w:rsidRPr="00F9585B">
              <w:rPr>
                <w:noProof w:val="0"/>
              </w:rPr>
              <w:t>oetsingscommissie</w:t>
            </w:r>
          </w:p>
        </w:tc>
        <w:tc>
          <w:tcPr>
            <w:tcW w:w="1093" w:type="pct"/>
          </w:tcPr>
          <w:p w14:paraId="26B0DA2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bewaartermijn minimaal </w:t>
            </w:r>
            <w:r>
              <w:rPr>
                <w:noProof w:val="0"/>
              </w:rPr>
              <w:t>12</w:t>
            </w:r>
            <w:r w:rsidRPr="00F9585B">
              <w:rPr>
                <w:noProof w:val="0"/>
              </w:rPr>
              <w:t xml:space="preserve"> maanden. </w:t>
            </w:r>
          </w:p>
        </w:tc>
        <w:tc>
          <w:tcPr>
            <w:tcW w:w="1315" w:type="pct"/>
          </w:tcPr>
          <w:p w14:paraId="69AD08D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Toetsreglement sport </w:t>
            </w:r>
          </w:p>
        </w:tc>
      </w:tr>
    </w:tbl>
    <w:p w14:paraId="5DA82A41" w14:textId="77777777" w:rsidR="008564C2" w:rsidRPr="00F9585B" w:rsidRDefault="008564C2" w:rsidP="008564C2">
      <w:pPr>
        <w:pStyle w:val="Kop4"/>
        <w:numPr>
          <w:ilvl w:val="0"/>
          <w:numId w:val="29"/>
        </w:numPr>
        <w:rPr>
          <w:noProof w:val="0"/>
        </w:rPr>
      </w:pPr>
      <w:r w:rsidRPr="00F9585B">
        <w:rPr>
          <w:noProof w:val="0"/>
        </w:rPr>
        <w:t xml:space="preserve">Commissie van Beroep voor Toetsing </w:t>
      </w:r>
    </w:p>
    <w:p w14:paraId="1769DE8D" w14:textId="77777777" w:rsidR="008564C2" w:rsidRPr="00F9585B" w:rsidRDefault="008564C2" w:rsidP="008564C2">
      <w:pPr>
        <w:rPr>
          <w:noProof w:val="0"/>
        </w:rPr>
      </w:pPr>
    </w:p>
    <w:p w14:paraId="538B8004" w14:textId="77777777" w:rsidR="008564C2" w:rsidRPr="00F9585B" w:rsidRDefault="008564C2" w:rsidP="008564C2">
      <w:pPr>
        <w:rPr>
          <w:noProof w:val="0"/>
        </w:rPr>
      </w:pPr>
      <w:r w:rsidRPr="00F9585B">
        <w:rPr>
          <w:rFonts w:eastAsia="Calibri" w:cs="Arial"/>
          <w:noProof w:val="0"/>
          <w:color w:val="000000"/>
          <w:szCs w:val="22"/>
          <w:lang w:eastAsia="en-US"/>
        </w:rPr>
        <w:t xml:space="preserve">De Commissie van Beroep voor Toetsing </w:t>
      </w:r>
      <w:r w:rsidRPr="00076F26">
        <w:rPr>
          <w:rFonts w:eastAsia="Calibri" w:cs="Arial"/>
          <w:noProof w:val="0"/>
          <w:szCs w:val="22"/>
          <w:lang w:eastAsia="en-US"/>
        </w:rPr>
        <w:t xml:space="preserve">wordt ingesteld/aangewezen </w:t>
      </w:r>
      <w:r w:rsidRPr="00F9585B">
        <w:rPr>
          <w:rFonts w:eastAsia="Calibri" w:cs="Arial"/>
          <w:noProof w:val="0"/>
          <w:color w:val="000000"/>
          <w:szCs w:val="22"/>
          <w:lang w:eastAsia="en-US"/>
        </w:rPr>
        <w:t xml:space="preserve">door het bestuur van de sportbond. Een </w:t>
      </w:r>
      <w:r w:rsidRPr="00F9585B">
        <w:rPr>
          <w:noProof w:val="0"/>
        </w:rPr>
        <w:t xml:space="preserve">kandidaat kan beroep aantekenen bij de Commissie van Beroep voor Toetsing tegen een beslissing van de toetsingscommissie naar aanleiding van een bezwaar of een beslissing van de toetsingscommissie over fraude. </w:t>
      </w:r>
    </w:p>
    <w:p w14:paraId="29BB0D85" w14:textId="77777777" w:rsidR="008564C2" w:rsidRPr="00F9585B" w:rsidRDefault="008564C2" w:rsidP="008564C2">
      <w:pPr>
        <w:spacing w:after="200"/>
        <w:rPr>
          <w:noProof w:val="0"/>
        </w:rPr>
        <w:sectPr w:rsidR="008564C2" w:rsidRPr="00F9585B" w:rsidSect="00431318">
          <w:footerReference w:type="default" r:id="rId10"/>
          <w:pgSz w:w="16838" w:h="23811"/>
          <w:pgMar w:top="4621" w:right="3884" w:bottom="4621" w:left="3884" w:header="4196" w:footer="4196" w:gutter="0"/>
          <w:cols w:space="708"/>
          <w:docGrid w:linePitch="231"/>
        </w:sectPr>
      </w:pPr>
    </w:p>
    <w:p w14:paraId="080268A8" w14:textId="77777777" w:rsidR="008564C2" w:rsidRPr="00F9585B" w:rsidRDefault="008564C2" w:rsidP="008564C2">
      <w:pPr>
        <w:pStyle w:val="Hoofdstuk"/>
        <w:rPr>
          <w:sz w:val="24"/>
          <w:szCs w:val="24"/>
        </w:rPr>
      </w:pPr>
      <w:bookmarkStart w:id="31" w:name="_Toc342341199"/>
      <w:bookmarkStart w:id="32" w:name="_Toc344567837"/>
      <w:bookmarkStart w:id="33" w:name="_Toc350412946"/>
      <w:bookmarkStart w:id="34" w:name="_Toc366590677"/>
      <w:r w:rsidRPr="00F9585B">
        <w:lastRenderedPageBreak/>
        <w:t>PVB 3.1 Geven van trainingen</w:t>
      </w:r>
      <w:bookmarkEnd w:id="31"/>
      <w:bookmarkEnd w:id="32"/>
      <w:bookmarkEnd w:id="33"/>
      <w:bookmarkEnd w:id="34"/>
      <w:r w:rsidRPr="00F9585B">
        <w:t xml:space="preserve"> </w:t>
      </w:r>
    </w:p>
    <w:p w14:paraId="5F75B77E" w14:textId="77777777" w:rsidR="008564C2" w:rsidRPr="00F9585B" w:rsidRDefault="008564C2" w:rsidP="008564C2">
      <w:pPr>
        <w:pStyle w:val="KopOngenummerd"/>
        <w:rPr>
          <w:noProof w:val="0"/>
          <w:sz w:val="24"/>
          <w:szCs w:val="24"/>
        </w:rPr>
      </w:pPr>
      <w:r w:rsidRPr="00F9585B">
        <w:rPr>
          <w:noProof w:val="0"/>
          <w:color w:val="538135" w:themeColor="accent6" w:themeShade="BF"/>
          <w:szCs w:val="42"/>
        </w:rPr>
        <w:t xml:space="preserve">Deelkwalificatie van </w:t>
      </w:r>
      <w:r w:rsidR="002F3314">
        <w:rPr>
          <w:noProof w:val="0"/>
          <w:color w:val="538135" w:themeColor="accent6" w:themeShade="BF"/>
          <w:szCs w:val="42"/>
        </w:rPr>
        <w:t>Verenigingstrainer</w:t>
      </w:r>
      <w:r w:rsidRPr="00F9585B">
        <w:rPr>
          <w:rFonts w:ascii="Arial Narrow" w:hAnsi="Arial Narrow"/>
          <w:b/>
          <w:noProof w:val="0"/>
          <w:color w:val="538135" w:themeColor="accent6" w:themeShade="BF"/>
          <w:szCs w:val="42"/>
        </w:rPr>
        <w:t xml:space="preserve"> </w:t>
      </w:r>
    </w:p>
    <w:p w14:paraId="420D3B09" w14:textId="77777777" w:rsidR="008564C2" w:rsidRPr="00F9585B" w:rsidRDefault="008564C2" w:rsidP="008564C2">
      <w:pPr>
        <w:pStyle w:val="Kop2"/>
        <w:ind w:left="567" w:hanging="567"/>
        <w:rPr>
          <w:rFonts w:eastAsia="Times New Roman"/>
          <w:noProof w:val="0"/>
        </w:rPr>
      </w:pPr>
      <w:bookmarkStart w:id="35" w:name="_Toc342341200"/>
      <w:bookmarkStart w:id="36" w:name="_Toc344567838"/>
      <w:bookmarkStart w:id="37" w:name="_Toc350412947"/>
      <w:r w:rsidRPr="00F9585B">
        <w:rPr>
          <w:rFonts w:eastAsia="Times New Roman"/>
          <w:noProof w:val="0"/>
        </w:rPr>
        <w:t>Inleiding</w:t>
      </w:r>
      <w:bookmarkEnd w:id="35"/>
      <w:bookmarkEnd w:id="36"/>
      <w:bookmarkEnd w:id="37"/>
      <w:r w:rsidRPr="00F9585B">
        <w:rPr>
          <w:rFonts w:eastAsia="Times New Roman"/>
          <w:noProof w:val="0"/>
        </w:rPr>
        <w:t xml:space="preserve"> </w:t>
      </w:r>
    </w:p>
    <w:p w14:paraId="109E8F14" w14:textId="77777777" w:rsidR="008564C2" w:rsidRPr="00F9585B" w:rsidRDefault="008564C2" w:rsidP="008564C2">
      <w:pPr>
        <w:rPr>
          <w:noProof w:val="0"/>
        </w:rPr>
      </w:pPr>
    </w:p>
    <w:p w14:paraId="2DE3BEB2" w14:textId="0C29F48F" w:rsidR="008564C2" w:rsidRPr="00F9585B" w:rsidRDefault="008564C2" w:rsidP="008564C2">
      <w:pPr>
        <w:rPr>
          <w:noProof w:val="0"/>
        </w:rPr>
      </w:pPr>
      <w:r w:rsidRPr="00F9585B">
        <w:rPr>
          <w:noProof w:val="0"/>
        </w:rPr>
        <w:t xml:space="preserve">Om het </w:t>
      </w:r>
      <w:r w:rsidRPr="00076F26">
        <w:rPr>
          <w:noProof w:val="0"/>
        </w:rPr>
        <w:t xml:space="preserve">door de </w:t>
      </w:r>
      <w:r w:rsidR="00336DEB">
        <w:rPr>
          <w:noProof w:val="0"/>
        </w:rPr>
        <w:t>Badminton Nederland</w:t>
      </w:r>
      <w:r w:rsidRPr="00076F26">
        <w:rPr>
          <w:noProof w:val="0"/>
        </w:rPr>
        <w:t xml:space="preserve"> en NOC*NSF erkende diploma </w:t>
      </w:r>
      <w:r w:rsidR="002F3314" w:rsidRPr="00076F26">
        <w:rPr>
          <w:noProof w:val="0"/>
        </w:rPr>
        <w:t>Verenigingstrainer</w:t>
      </w:r>
      <w:r w:rsidRPr="00076F26">
        <w:rPr>
          <w:noProof w:val="0"/>
        </w:rPr>
        <w:t xml:space="preserve"> te behalen</w:t>
      </w:r>
      <w:r w:rsidR="00076F26">
        <w:rPr>
          <w:noProof w:val="0"/>
        </w:rPr>
        <w:t xml:space="preserve">, moet je </w:t>
      </w:r>
      <w:r w:rsidR="00336DEB">
        <w:rPr>
          <w:noProof w:val="0"/>
        </w:rPr>
        <w:t xml:space="preserve">aantonen dat je </w:t>
      </w:r>
      <w:r w:rsidR="00076F26">
        <w:rPr>
          <w:noProof w:val="0"/>
        </w:rPr>
        <w:t>drie</w:t>
      </w:r>
      <w:r w:rsidRPr="00F9585B">
        <w:rPr>
          <w:noProof w:val="0"/>
        </w:rPr>
        <w:t xml:space="preserve"> kerntaken op niveau 3 beheers</w:t>
      </w:r>
      <w:r w:rsidR="00336DEB">
        <w:rPr>
          <w:noProof w:val="0"/>
        </w:rPr>
        <w:t>t</w:t>
      </w:r>
      <w:r w:rsidRPr="00F9585B">
        <w:rPr>
          <w:noProof w:val="0"/>
        </w:rPr>
        <w:t>. Door met succes een proe</w:t>
      </w:r>
      <w:r w:rsidR="00336DEB">
        <w:rPr>
          <w:noProof w:val="0"/>
        </w:rPr>
        <w:t>f</w:t>
      </w:r>
      <w:r w:rsidRPr="00F9585B">
        <w:rPr>
          <w:noProof w:val="0"/>
        </w:rPr>
        <w:t xml:space="preserve"> van bekwaamheid (PVB) af te leggen, toon je aan dat je een kerntaak beheerst. </w:t>
      </w:r>
    </w:p>
    <w:p w14:paraId="151770A2" w14:textId="77777777" w:rsidR="008564C2" w:rsidRPr="00F9585B" w:rsidRDefault="008564C2" w:rsidP="008564C2">
      <w:pPr>
        <w:pStyle w:val="Kop2"/>
        <w:numPr>
          <w:ilvl w:val="0"/>
          <w:numId w:val="32"/>
        </w:numPr>
        <w:rPr>
          <w:noProof w:val="0"/>
        </w:rPr>
      </w:pPr>
      <w:bookmarkStart w:id="38" w:name="_Toc342341201"/>
      <w:bookmarkStart w:id="39" w:name="_Toc344567839"/>
      <w:bookmarkStart w:id="40" w:name="_Toc350412948"/>
      <w:r w:rsidRPr="00F9585B">
        <w:rPr>
          <w:noProof w:val="0"/>
        </w:rPr>
        <w:t>Doelstelling</w:t>
      </w:r>
      <w:bookmarkEnd w:id="38"/>
      <w:bookmarkEnd w:id="39"/>
      <w:bookmarkEnd w:id="40"/>
      <w:r w:rsidRPr="00F9585B">
        <w:rPr>
          <w:noProof w:val="0"/>
        </w:rPr>
        <w:t xml:space="preserve"> </w:t>
      </w:r>
    </w:p>
    <w:p w14:paraId="3F48B2A5" w14:textId="77777777" w:rsidR="008564C2" w:rsidRPr="00F9585B" w:rsidRDefault="008564C2" w:rsidP="008564C2">
      <w:pPr>
        <w:rPr>
          <w:noProof w:val="0"/>
        </w:rPr>
      </w:pPr>
    </w:p>
    <w:p w14:paraId="62FA3BD5" w14:textId="77777777" w:rsidR="008564C2" w:rsidRPr="00F9585B" w:rsidRDefault="008564C2" w:rsidP="008564C2">
      <w:pPr>
        <w:rPr>
          <w:noProof w:val="0"/>
        </w:rPr>
      </w:pPr>
      <w:r w:rsidRPr="00F9585B">
        <w:rPr>
          <w:noProof w:val="0"/>
        </w:rPr>
        <w:t xml:space="preserve">Deze PVB heeft betrekking op kerntaak 3.1, het geven van trainingen. Met deze PVB toon je aan dat je: </w:t>
      </w:r>
    </w:p>
    <w:p w14:paraId="34D636B1" w14:textId="77777777" w:rsidR="008564C2" w:rsidRPr="000B3630" w:rsidRDefault="008564C2" w:rsidP="008564C2">
      <w:pPr>
        <w:pStyle w:val="Opsomming"/>
        <w:rPr>
          <w:noProof w:val="0"/>
          <w:color w:val="auto"/>
        </w:rPr>
      </w:pPr>
      <w:r w:rsidRPr="000B3630">
        <w:rPr>
          <w:noProof w:val="0"/>
          <w:color w:val="auto"/>
        </w:rPr>
        <w:t xml:space="preserve">sporters en ouders/derden kunt informeren en betrekken  </w:t>
      </w:r>
    </w:p>
    <w:p w14:paraId="18FCF5C0" w14:textId="77777777" w:rsidR="008564C2" w:rsidRPr="00F9585B" w:rsidRDefault="008564C2" w:rsidP="008564C2">
      <w:pPr>
        <w:pStyle w:val="Opsomming"/>
        <w:rPr>
          <w:noProof w:val="0"/>
        </w:rPr>
      </w:pPr>
      <w:r w:rsidRPr="000B3630">
        <w:rPr>
          <w:noProof w:val="0"/>
          <w:color w:val="auto"/>
        </w:rPr>
        <w:t xml:space="preserve">sporters </w:t>
      </w:r>
      <w:r w:rsidRPr="00F9585B">
        <w:rPr>
          <w:noProof w:val="0"/>
        </w:rPr>
        <w:t>kunt begeleiden bij een training;</w:t>
      </w:r>
    </w:p>
    <w:p w14:paraId="3B6C8B3C" w14:textId="33B7F515" w:rsidR="008564C2" w:rsidRPr="00F9585B" w:rsidRDefault="008564C2" w:rsidP="008564C2">
      <w:pPr>
        <w:pStyle w:val="Opsomming"/>
        <w:rPr>
          <w:noProof w:val="0"/>
        </w:rPr>
      </w:pPr>
      <w:r w:rsidRPr="00F9585B">
        <w:rPr>
          <w:noProof w:val="0"/>
        </w:rPr>
        <w:t>jezelf kunt voorbereiden op het geven van een training</w:t>
      </w:r>
      <w:r w:rsidR="00613D45">
        <w:rPr>
          <w:noProof w:val="0"/>
        </w:rPr>
        <w:t xml:space="preserve"> deel uitmakend van een jaarplanning</w:t>
      </w:r>
      <w:r w:rsidRPr="00F9585B">
        <w:rPr>
          <w:noProof w:val="0"/>
        </w:rPr>
        <w:t>;</w:t>
      </w:r>
    </w:p>
    <w:p w14:paraId="4E265762" w14:textId="77777777" w:rsidR="008564C2" w:rsidRPr="00F9585B" w:rsidRDefault="008564C2" w:rsidP="008564C2">
      <w:pPr>
        <w:pStyle w:val="Opsomming"/>
        <w:rPr>
          <w:noProof w:val="0"/>
        </w:rPr>
      </w:pPr>
      <w:r w:rsidRPr="00F9585B">
        <w:rPr>
          <w:noProof w:val="0"/>
        </w:rPr>
        <w:t xml:space="preserve">trainingen kunt uitvoeren en evalueren. </w:t>
      </w:r>
    </w:p>
    <w:p w14:paraId="2FF33B98" w14:textId="77777777" w:rsidR="008564C2" w:rsidRPr="00F9585B" w:rsidRDefault="008564C2" w:rsidP="008564C2">
      <w:pPr>
        <w:pStyle w:val="Kop2"/>
        <w:numPr>
          <w:ilvl w:val="0"/>
          <w:numId w:val="32"/>
        </w:numPr>
        <w:rPr>
          <w:noProof w:val="0"/>
        </w:rPr>
      </w:pPr>
      <w:bookmarkStart w:id="41" w:name="_Toc342341202"/>
      <w:bookmarkStart w:id="42" w:name="_Toc344567840"/>
      <w:bookmarkStart w:id="43" w:name="_Toc350412949"/>
      <w:r w:rsidRPr="00F9585B">
        <w:rPr>
          <w:noProof w:val="0"/>
        </w:rPr>
        <w:t>Opdracht</w:t>
      </w:r>
      <w:bookmarkEnd w:id="41"/>
      <w:bookmarkEnd w:id="42"/>
      <w:bookmarkEnd w:id="43"/>
    </w:p>
    <w:p w14:paraId="21420CC3" w14:textId="77777777" w:rsidR="008564C2" w:rsidRPr="00F9585B" w:rsidRDefault="008564C2" w:rsidP="008564C2">
      <w:pPr>
        <w:rPr>
          <w:noProof w:val="0"/>
        </w:rPr>
      </w:pPr>
    </w:p>
    <w:p w14:paraId="7DF066CF" w14:textId="77777777" w:rsidR="008564C2" w:rsidRPr="00F9585B" w:rsidRDefault="008564C2" w:rsidP="008564C2">
      <w:pPr>
        <w:rPr>
          <w:noProof w:val="0"/>
        </w:rPr>
      </w:pPr>
      <w:r w:rsidRPr="00F9585B">
        <w:rPr>
          <w:noProof w:val="0"/>
        </w:rPr>
        <w:t xml:space="preserve">De algemene opdracht voor deze PVB is: ‘Geef een training’. Deze opdracht voer je uit aan de hand van vier deelopdrachten. </w:t>
      </w:r>
    </w:p>
    <w:p w14:paraId="0AA50877" w14:textId="77777777" w:rsidR="008564C2" w:rsidRPr="00F9585B" w:rsidRDefault="008564C2" w:rsidP="008564C2">
      <w:pPr>
        <w:rPr>
          <w:noProof w:val="0"/>
        </w:rPr>
      </w:pPr>
    </w:p>
    <w:p w14:paraId="78427B0B" w14:textId="77777777" w:rsidR="008564C2" w:rsidRPr="000B3630" w:rsidRDefault="008564C2" w:rsidP="008564C2">
      <w:pPr>
        <w:rPr>
          <w:noProof w:val="0"/>
        </w:rPr>
      </w:pPr>
      <w:r w:rsidRPr="00F9585B">
        <w:rPr>
          <w:noProof w:val="0"/>
        </w:rPr>
        <w:t xml:space="preserve">De vier deelopdrachten </w:t>
      </w:r>
      <w:r w:rsidRPr="000B3630">
        <w:rPr>
          <w:noProof w:val="0"/>
        </w:rPr>
        <w:t xml:space="preserve">hebben betrekking op de volgende werkprocessen: </w:t>
      </w:r>
    </w:p>
    <w:p w14:paraId="29774F95" w14:textId="77777777" w:rsidR="008564C2" w:rsidRPr="000B3630" w:rsidRDefault="008564C2" w:rsidP="008564C2">
      <w:pPr>
        <w:pStyle w:val="Opsomming"/>
        <w:rPr>
          <w:noProof w:val="0"/>
          <w:color w:val="auto"/>
        </w:rPr>
      </w:pPr>
      <w:r w:rsidRPr="000B3630">
        <w:rPr>
          <w:noProof w:val="0"/>
          <w:color w:val="auto"/>
        </w:rPr>
        <w:t>3.1.1 Informeert en betrekt sporters en ouders/derden;</w:t>
      </w:r>
    </w:p>
    <w:p w14:paraId="6134C0E6" w14:textId="77777777" w:rsidR="008564C2" w:rsidRPr="000B3630" w:rsidRDefault="008564C2" w:rsidP="008564C2">
      <w:pPr>
        <w:pStyle w:val="Opsomming"/>
        <w:rPr>
          <w:noProof w:val="0"/>
          <w:color w:val="auto"/>
        </w:rPr>
      </w:pPr>
      <w:r w:rsidRPr="000B3630">
        <w:rPr>
          <w:noProof w:val="0"/>
          <w:color w:val="auto"/>
        </w:rPr>
        <w:t>3.1.2 Begeleidt sporters tijdens bij trainingen;</w:t>
      </w:r>
    </w:p>
    <w:p w14:paraId="3FD9131E" w14:textId="11E26393" w:rsidR="008564C2" w:rsidRPr="000B3630" w:rsidRDefault="008564C2" w:rsidP="008564C2">
      <w:pPr>
        <w:pStyle w:val="Opsomming"/>
        <w:rPr>
          <w:noProof w:val="0"/>
          <w:color w:val="auto"/>
        </w:rPr>
      </w:pPr>
      <w:r w:rsidRPr="000B3630">
        <w:rPr>
          <w:noProof w:val="0"/>
          <w:color w:val="auto"/>
        </w:rPr>
        <w:t>3.1.3 Bereidt trainingen voor</w:t>
      </w:r>
      <w:r w:rsidR="00BF12B9">
        <w:rPr>
          <w:noProof w:val="0"/>
          <w:color w:val="auto"/>
        </w:rPr>
        <w:t xml:space="preserve"> aan de hand van een jaarplanning</w:t>
      </w:r>
      <w:r w:rsidRPr="000B3630">
        <w:rPr>
          <w:noProof w:val="0"/>
          <w:color w:val="auto"/>
        </w:rPr>
        <w:t>;</w:t>
      </w:r>
    </w:p>
    <w:p w14:paraId="05BF3E65" w14:textId="77777777" w:rsidR="008564C2" w:rsidRPr="00F9585B" w:rsidRDefault="008564C2" w:rsidP="008564C2">
      <w:pPr>
        <w:pStyle w:val="Opsomming"/>
        <w:rPr>
          <w:noProof w:val="0"/>
        </w:rPr>
      </w:pPr>
      <w:r w:rsidRPr="00F9585B">
        <w:rPr>
          <w:noProof w:val="0"/>
        </w:rPr>
        <w:t>3.1.4 Voert uit en evalueert trainingen.</w:t>
      </w:r>
    </w:p>
    <w:p w14:paraId="14C949AA" w14:textId="77777777" w:rsidR="008564C2" w:rsidRPr="00F9585B" w:rsidRDefault="008564C2" w:rsidP="008564C2">
      <w:pPr>
        <w:pStyle w:val="Kop2"/>
        <w:numPr>
          <w:ilvl w:val="0"/>
          <w:numId w:val="32"/>
        </w:numPr>
        <w:rPr>
          <w:noProof w:val="0"/>
        </w:rPr>
      </w:pPr>
      <w:bookmarkStart w:id="44" w:name="_Toc342341203"/>
      <w:bookmarkStart w:id="45" w:name="_Toc344567841"/>
      <w:bookmarkStart w:id="46" w:name="_Toc350412950"/>
      <w:r w:rsidRPr="00F9585B">
        <w:rPr>
          <w:noProof w:val="0"/>
        </w:rPr>
        <w:t>Eisen voor toelating PVB</w:t>
      </w:r>
      <w:bookmarkEnd w:id="44"/>
      <w:bookmarkEnd w:id="45"/>
      <w:bookmarkEnd w:id="46"/>
      <w:r w:rsidRPr="00F9585B">
        <w:rPr>
          <w:noProof w:val="0"/>
        </w:rPr>
        <w:t xml:space="preserve"> </w:t>
      </w:r>
    </w:p>
    <w:p w14:paraId="091BAF3D" w14:textId="77777777" w:rsidR="008564C2" w:rsidRPr="00F9585B" w:rsidRDefault="008564C2" w:rsidP="008564C2">
      <w:pPr>
        <w:rPr>
          <w:noProof w:val="0"/>
        </w:rPr>
      </w:pPr>
    </w:p>
    <w:p w14:paraId="061E7EA5" w14:textId="77777777" w:rsidR="008564C2" w:rsidRPr="00F9585B" w:rsidRDefault="008564C2" w:rsidP="008564C2">
      <w:pPr>
        <w:rPr>
          <w:noProof w:val="0"/>
        </w:rPr>
      </w:pPr>
      <w:r w:rsidRPr="00F9585B">
        <w:rPr>
          <w:noProof w:val="0"/>
        </w:rPr>
        <w:t xml:space="preserve">Je wordt toegelaten tot de PVB als je voldoet aan de volgende eisen: </w:t>
      </w:r>
    </w:p>
    <w:p w14:paraId="5A7E0EA9" w14:textId="5DA3E547" w:rsidR="008564C2" w:rsidRPr="002E7153" w:rsidRDefault="008564C2">
      <w:pPr>
        <w:pStyle w:val="Opsomming"/>
        <w:rPr>
          <w:noProof w:val="0"/>
          <w:color w:val="auto"/>
        </w:rPr>
      </w:pPr>
      <w:r w:rsidRPr="00076F26">
        <w:rPr>
          <w:noProof w:val="0"/>
          <w:color w:val="auto"/>
        </w:rPr>
        <w:t>je bent minstens 18 jaar oud;</w:t>
      </w:r>
    </w:p>
    <w:p w14:paraId="31054EEC" w14:textId="739FB320" w:rsidR="008564C2" w:rsidRPr="00076F26" w:rsidRDefault="008564C2" w:rsidP="008564C2">
      <w:pPr>
        <w:pStyle w:val="Opsomming"/>
        <w:rPr>
          <w:noProof w:val="0"/>
          <w:color w:val="auto"/>
        </w:rPr>
      </w:pPr>
      <w:r w:rsidRPr="00076F26">
        <w:rPr>
          <w:noProof w:val="0"/>
          <w:color w:val="auto"/>
        </w:rPr>
        <w:t>je beschikt over</w:t>
      </w:r>
      <w:r w:rsidR="00076F26" w:rsidRPr="00076F26">
        <w:rPr>
          <w:noProof w:val="0"/>
          <w:color w:val="auto"/>
        </w:rPr>
        <w:t xml:space="preserve"> een pedagogische aantekening dan wel kwalificatie en/of ervaring op </w:t>
      </w:r>
      <w:r w:rsidR="002E7153">
        <w:rPr>
          <w:noProof w:val="0"/>
          <w:color w:val="auto"/>
        </w:rPr>
        <w:t>landelijk competitie niveau</w:t>
      </w:r>
    </w:p>
    <w:p w14:paraId="33B1924C" w14:textId="77777777" w:rsidR="008564C2" w:rsidRPr="00076F26" w:rsidRDefault="008564C2" w:rsidP="008564C2">
      <w:pPr>
        <w:pStyle w:val="Opsomming"/>
        <w:rPr>
          <w:noProof w:val="0"/>
          <w:color w:val="auto"/>
        </w:rPr>
      </w:pPr>
      <w:r w:rsidRPr="00076F26">
        <w:rPr>
          <w:noProof w:val="0"/>
          <w:color w:val="auto"/>
        </w:rPr>
        <w:t>je hebt inschrijfgeld voor de PVB betaald.</w:t>
      </w:r>
    </w:p>
    <w:p w14:paraId="3E4629ED" w14:textId="77777777" w:rsidR="008564C2" w:rsidRPr="00F9585B" w:rsidRDefault="008564C2" w:rsidP="008564C2">
      <w:pPr>
        <w:pStyle w:val="Kop2"/>
        <w:numPr>
          <w:ilvl w:val="0"/>
          <w:numId w:val="32"/>
        </w:numPr>
        <w:rPr>
          <w:noProof w:val="0"/>
        </w:rPr>
      </w:pPr>
      <w:bookmarkStart w:id="47" w:name="_Toc342341204"/>
      <w:bookmarkStart w:id="48" w:name="_Toc344567842"/>
      <w:bookmarkStart w:id="49" w:name="_Toc350412951"/>
      <w:r w:rsidRPr="00F9585B">
        <w:rPr>
          <w:noProof w:val="0"/>
        </w:rPr>
        <w:t>Onderdelen PVB</w:t>
      </w:r>
      <w:bookmarkEnd w:id="47"/>
      <w:bookmarkEnd w:id="48"/>
      <w:bookmarkEnd w:id="49"/>
      <w:r w:rsidRPr="00F9585B">
        <w:rPr>
          <w:noProof w:val="0"/>
        </w:rPr>
        <w:t xml:space="preserve"> </w:t>
      </w:r>
    </w:p>
    <w:p w14:paraId="24C34B68" w14:textId="77777777" w:rsidR="008564C2" w:rsidRPr="00F9585B" w:rsidRDefault="008564C2" w:rsidP="008564C2">
      <w:pPr>
        <w:rPr>
          <w:noProof w:val="0"/>
        </w:rPr>
      </w:pPr>
    </w:p>
    <w:p w14:paraId="7330943E" w14:textId="7F1BE7C5" w:rsidR="008564C2" w:rsidRPr="00076F26" w:rsidRDefault="008564C2" w:rsidP="008564C2">
      <w:pPr>
        <w:rPr>
          <w:noProof w:val="0"/>
        </w:rPr>
      </w:pPr>
      <w:r w:rsidRPr="00F9585B">
        <w:rPr>
          <w:noProof w:val="0"/>
        </w:rPr>
        <w:t xml:space="preserve">De PVB bestaat uit een portfoliobeoordeling en een praktijkbeoordeling. Een portfoliobeoordeling bestaat uit een beoordeling van het door de PVB-beoordelaar. De praktijkbeoordeling start met een planningsinterview en wordt afgerond met een reflectie-interview. Het planningsinterview richt zich op enkele daartoe aangewezen beheersingscriteria en </w:t>
      </w:r>
      <w:r w:rsidRPr="00076F26">
        <w:rPr>
          <w:noProof w:val="0"/>
        </w:rPr>
        <w:t xml:space="preserve">duurt maximaal 15 minuten. De praktijk duurt maximaal 60 minuten. </w:t>
      </w:r>
    </w:p>
    <w:p w14:paraId="29B408F5" w14:textId="77777777" w:rsidR="008564C2" w:rsidRPr="00076F26" w:rsidRDefault="008564C2" w:rsidP="008564C2">
      <w:pPr>
        <w:rPr>
          <w:noProof w:val="0"/>
        </w:rPr>
      </w:pPr>
      <w:r w:rsidRPr="00076F26">
        <w:rPr>
          <w:noProof w:val="0"/>
        </w:rPr>
        <w:t xml:space="preserve">Het reflectie-interview gaat over de beoordelingscriteria die zich in de praktijk niet hebben voorgedaan en/of waarover nog twijfel bestaat wat betreft de beheersing. Criteria die in de praktijk of het portfolio als onvoldoende zijn beoordeeld, kunnen in het reflectie-interview niet meer worden omgebogen naar een voldoende. Een reflectie-interview duurt maximaal 15 minuten. </w:t>
      </w:r>
    </w:p>
    <w:p w14:paraId="7AC87159" w14:textId="77777777" w:rsidR="008564C2" w:rsidRPr="00F9585B" w:rsidRDefault="008564C2" w:rsidP="008564C2">
      <w:pPr>
        <w:rPr>
          <w:noProof w:val="0"/>
        </w:rPr>
      </w:pPr>
    </w:p>
    <w:p w14:paraId="76B15512" w14:textId="77777777" w:rsidR="008564C2" w:rsidRPr="00F9585B" w:rsidRDefault="008564C2" w:rsidP="008564C2">
      <w:pPr>
        <w:rPr>
          <w:noProof w:val="0"/>
        </w:rPr>
      </w:pPr>
      <w:r w:rsidRPr="00F9585B">
        <w:rPr>
          <w:noProof w:val="0"/>
        </w:rPr>
        <w:t xml:space="preserve">De beoordelingscriteria staan in het protocol van PVB 3.1. </w:t>
      </w:r>
    </w:p>
    <w:p w14:paraId="0C19898E" w14:textId="77777777" w:rsidR="008564C2" w:rsidRPr="00F9585B" w:rsidRDefault="008564C2" w:rsidP="008564C2">
      <w:pPr>
        <w:pStyle w:val="Kop2"/>
        <w:numPr>
          <w:ilvl w:val="0"/>
          <w:numId w:val="32"/>
        </w:numPr>
        <w:rPr>
          <w:noProof w:val="0"/>
        </w:rPr>
      </w:pPr>
      <w:bookmarkStart w:id="50" w:name="_Toc342341205"/>
      <w:bookmarkStart w:id="51" w:name="_Toc344567843"/>
      <w:bookmarkStart w:id="52" w:name="_Toc350412952"/>
      <w:r w:rsidRPr="00F9585B">
        <w:rPr>
          <w:noProof w:val="0"/>
        </w:rPr>
        <w:lastRenderedPageBreak/>
        <w:t>Afnamecondities en locatie</w:t>
      </w:r>
      <w:bookmarkEnd w:id="50"/>
      <w:bookmarkEnd w:id="51"/>
      <w:bookmarkEnd w:id="52"/>
      <w:r w:rsidRPr="00F9585B">
        <w:rPr>
          <w:noProof w:val="0"/>
        </w:rPr>
        <w:t xml:space="preserve"> </w:t>
      </w:r>
    </w:p>
    <w:p w14:paraId="4ABEC35C" w14:textId="77777777" w:rsidR="008564C2" w:rsidRPr="00F9585B" w:rsidRDefault="008564C2" w:rsidP="008564C2">
      <w:pPr>
        <w:rPr>
          <w:noProof w:val="0"/>
        </w:rPr>
      </w:pPr>
    </w:p>
    <w:p w14:paraId="135971CC" w14:textId="2C6B1357" w:rsidR="008564C2" w:rsidRPr="000B3630" w:rsidRDefault="008564C2" w:rsidP="008564C2">
      <w:pPr>
        <w:rPr>
          <w:noProof w:val="0"/>
        </w:rPr>
      </w:pPr>
      <w:r w:rsidRPr="00F9585B">
        <w:rPr>
          <w:noProof w:val="0"/>
        </w:rPr>
        <w:t xml:space="preserve">De portfoliobeoordeling heeft </w:t>
      </w:r>
      <w:r w:rsidRPr="000B3630">
        <w:rPr>
          <w:noProof w:val="0"/>
        </w:rPr>
        <w:t xml:space="preserve">betrekking op het jaarplan dat je hebt opgesteld en alle trainingsvoorbereidingen. Je geeft een training aan een groep van ten minste zes sporters die in verenigingsverband actief zijn. Deze sporters </w:t>
      </w:r>
      <w:r w:rsidR="00FF5D84">
        <w:rPr>
          <w:noProof w:val="0"/>
        </w:rPr>
        <w:t>hebben het niveau van</w:t>
      </w:r>
      <w:r w:rsidRPr="000B3630">
        <w:rPr>
          <w:noProof w:val="0"/>
        </w:rPr>
        <w:t xml:space="preserve"> </w:t>
      </w:r>
      <w:r w:rsidR="00613D45">
        <w:rPr>
          <w:noProof w:val="0"/>
        </w:rPr>
        <w:t>seniorencompetitie</w:t>
      </w:r>
      <w:r w:rsidR="00FF5D84">
        <w:rPr>
          <w:noProof w:val="0"/>
        </w:rPr>
        <w:t xml:space="preserve"> van 7</w:t>
      </w:r>
      <w:r w:rsidR="00FF5D84" w:rsidRPr="00EC3956">
        <w:rPr>
          <w:noProof w:val="0"/>
          <w:vertAlign w:val="superscript"/>
        </w:rPr>
        <w:t>e</w:t>
      </w:r>
      <w:r w:rsidR="00FF5D84">
        <w:rPr>
          <w:noProof w:val="0"/>
        </w:rPr>
        <w:t xml:space="preserve"> divisie</w:t>
      </w:r>
      <w:r w:rsidR="00613D45">
        <w:rPr>
          <w:noProof w:val="0"/>
        </w:rPr>
        <w:t xml:space="preserve"> tot </w:t>
      </w:r>
      <w:r w:rsidR="00FF5D84">
        <w:rPr>
          <w:noProof w:val="0"/>
        </w:rPr>
        <w:t xml:space="preserve">en met </w:t>
      </w:r>
      <w:r w:rsidR="00613D45">
        <w:rPr>
          <w:noProof w:val="0"/>
        </w:rPr>
        <w:t>3</w:t>
      </w:r>
      <w:r w:rsidR="00613D45" w:rsidRPr="00EC3956">
        <w:rPr>
          <w:noProof w:val="0"/>
          <w:vertAlign w:val="superscript"/>
        </w:rPr>
        <w:t>e</w:t>
      </w:r>
      <w:r w:rsidR="00613D45">
        <w:rPr>
          <w:noProof w:val="0"/>
        </w:rPr>
        <w:t xml:space="preserve"> divisie</w:t>
      </w:r>
      <w:r w:rsidRPr="000B3630">
        <w:rPr>
          <w:noProof w:val="0"/>
        </w:rPr>
        <w:t xml:space="preserve">. Het is jouw verantwoordelijkheid om er voor te zorgen dat </w:t>
      </w:r>
      <w:r w:rsidR="00FF5D84">
        <w:rPr>
          <w:noProof w:val="0"/>
        </w:rPr>
        <w:t xml:space="preserve">er een </w:t>
      </w:r>
      <w:r w:rsidRPr="000B3630">
        <w:rPr>
          <w:noProof w:val="0"/>
        </w:rPr>
        <w:t>groep sporters</w:t>
      </w:r>
      <w:r w:rsidR="00FF5D84">
        <w:rPr>
          <w:noProof w:val="0"/>
        </w:rPr>
        <w:t xml:space="preserve"> aanwezig is die</w:t>
      </w:r>
      <w:r w:rsidRPr="000B3630">
        <w:rPr>
          <w:noProof w:val="0"/>
        </w:rPr>
        <w:t xml:space="preserve"> voldoet aan bovenstaande eisen. </w:t>
      </w:r>
    </w:p>
    <w:p w14:paraId="696F5CA0" w14:textId="77777777" w:rsidR="008564C2" w:rsidRPr="000B3630" w:rsidRDefault="008564C2" w:rsidP="008564C2">
      <w:pPr>
        <w:rPr>
          <w:noProof w:val="0"/>
        </w:rPr>
      </w:pPr>
      <w:r w:rsidRPr="000B3630">
        <w:rPr>
          <w:noProof w:val="0"/>
        </w:rPr>
        <w:t>De praktijkbeoordeling wordt afgenomen op de locatie waar de praktijkopdrachten zijn uitgevoerd of</w:t>
      </w:r>
      <w:r w:rsidR="00B90EA4">
        <w:rPr>
          <w:noProof w:val="0"/>
        </w:rPr>
        <w:t xml:space="preserve"> op de locatie</w:t>
      </w:r>
      <w:r w:rsidRPr="000B3630">
        <w:rPr>
          <w:noProof w:val="0"/>
        </w:rPr>
        <w:t xml:space="preserve"> die is aangewezen door de toetsingscommissie. Het reflectie-interview vindt plaats in een daarvoor geschikte ruimte.</w:t>
      </w:r>
    </w:p>
    <w:p w14:paraId="704144D5" w14:textId="77777777" w:rsidR="008564C2" w:rsidRPr="00F9585B" w:rsidRDefault="008564C2" w:rsidP="008564C2">
      <w:pPr>
        <w:pStyle w:val="Kop2"/>
        <w:numPr>
          <w:ilvl w:val="0"/>
          <w:numId w:val="32"/>
        </w:numPr>
        <w:rPr>
          <w:noProof w:val="0"/>
        </w:rPr>
      </w:pPr>
      <w:bookmarkStart w:id="53" w:name="_Toc342341206"/>
      <w:bookmarkStart w:id="54" w:name="_Toc344567844"/>
      <w:bookmarkStart w:id="55" w:name="_Toc350412953"/>
      <w:r w:rsidRPr="00F9585B">
        <w:rPr>
          <w:noProof w:val="0"/>
        </w:rPr>
        <w:t>Richtlijnen</w:t>
      </w:r>
      <w:bookmarkEnd w:id="53"/>
      <w:bookmarkEnd w:id="54"/>
      <w:bookmarkEnd w:id="55"/>
      <w:r w:rsidRPr="00F9585B">
        <w:rPr>
          <w:noProof w:val="0"/>
        </w:rPr>
        <w:t xml:space="preserve"> </w:t>
      </w:r>
    </w:p>
    <w:p w14:paraId="12FA9000" w14:textId="77777777" w:rsidR="008564C2" w:rsidRPr="00F9585B" w:rsidRDefault="008564C2" w:rsidP="008564C2">
      <w:pPr>
        <w:rPr>
          <w:noProof w:val="0"/>
        </w:rPr>
      </w:pPr>
    </w:p>
    <w:p w14:paraId="317303C7" w14:textId="77777777" w:rsidR="008564C2" w:rsidRPr="00F9585B" w:rsidRDefault="008564C2" w:rsidP="008564C2">
      <w:pPr>
        <w:pStyle w:val="Kop5"/>
        <w:numPr>
          <w:ilvl w:val="1"/>
          <w:numId w:val="32"/>
        </w:numPr>
        <w:rPr>
          <w:noProof w:val="0"/>
        </w:rPr>
      </w:pPr>
      <w:r w:rsidRPr="00F9585B">
        <w:rPr>
          <w:noProof w:val="0"/>
        </w:rPr>
        <w:t>Informatie</w:t>
      </w:r>
    </w:p>
    <w:p w14:paraId="2464B07A" w14:textId="77777777" w:rsidR="008564C2" w:rsidRPr="00F9585B" w:rsidRDefault="008564C2" w:rsidP="008564C2">
      <w:pPr>
        <w:rPr>
          <w:noProof w:val="0"/>
        </w:rPr>
      </w:pPr>
    </w:p>
    <w:p w14:paraId="45D3013A" w14:textId="77777777" w:rsidR="008564C2" w:rsidRPr="00F9585B" w:rsidRDefault="008564C2" w:rsidP="008564C2">
      <w:pPr>
        <w:rPr>
          <w:noProof w:val="0"/>
          <w:color w:val="FF0000"/>
        </w:rPr>
      </w:pPr>
      <w:r w:rsidRPr="00F9585B">
        <w:rPr>
          <w:noProof w:val="0"/>
        </w:rPr>
        <w:t xml:space="preserve">Informatie over de PVB staat in deze PVB-beschrijving, het toetsplan voor </w:t>
      </w:r>
      <w:r w:rsidRPr="000B3630">
        <w:rPr>
          <w:noProof w:val="0"/>
        </w:rPr>
        <w:t xml:space="preserve">kwalificatie </w:t>
      </w:r>
      <w:r w:rsidR="002F3314" w:rsidRPr="000B3630">
        <w:rPr>
          <w:noProof w:val="0"/>
        </w:rPr>
        <w:t>Verenigingstrainer</w:t>
      </w:r>
      <w:r w:rsidRPr="000B3630">
        <w:rPr>
          <w:noProof w:val="0"/>
        </w:rPr>
        <w:t xml:space="preserve"> </w:t>
      </w:r>
      <w:r w:rsidRPr="00F9585B">
        <w:rPr>
          <w:noProof w:val="0"/>
        </w:rPr>
        <w:t xml:space="preserve">en het Toetsreglement sport. Deze documenten zijn te vinden </w:t>
      </w:r>
      <w:r w:rsidR="000B3630">
        <w:rPr>
          <w:noProof w:val="0"/>
        </w:rPr>
        <w:t>in de digitale leeromgeving.</w:t>
      </w:r>
      <w:r w:rsidRPr="00F9585B">
        <w:rPr>
          <w:noProof w:val="0"/>
          <w:color w:val="FF0000"/>
        </w:rPr>
        <w:t xml:space="preserve"> </w:t>
      </w:r>
    </w:p>
    <w:p w14:paraId="4AE2DDCB" w14:textId="77777777" w:rsidR="008564C2" w:rsidRPr="00F9585B" w:rsidRDefault="008564C2" w:rsidP="008564C2">
      <w:pPr>
        <w:pStyle w:val="Standaard1"/>
      </w:pPr>
    </w:p>
    <w:p w14:paraId="7C6398C6" w14:textId="77777777" w:rsidR="008564C2" w:rsidRPr="00F9585B" w:rsidRDefault="008564C2" w:rsidP="008564C2">
      <w:pPr>
        <w:pStyle w:val="Kop5"/>
        <w:numPr>
          <w:ilvl w:val="1"/>
          <w:numId w:val="32"/>
        </w:numPr>
        <w:rPr>
          <w:noProof w:val="0"/>
        </w:rPr>
      </w:pPr>
      <w:r w:rsidRPr="00F9585B">
        <w:rPr>
          <w:noProof w:val="0"/>
        </w:rPr>
        <w:t>Inschrijvingsprocedure</w:t>
      </w:r>
    </w:p>
    <w:p w14:paraId="13E8D094" w14:textId="77777777" w:rsidR="008564C2" w:rsidRPr="00F9585B" w:rsidRDefault="008564C2" w:rsidP="008564C2">
      <w:pPr>
        <w:rPr>
          <w:noProof w:val="0"/>
        </w:rPr>
      </w:pPr>
    </w:p>
    <w:p w14:paraId="65967FED" w14:textId="7029FBAB" w:rsidR="008564C2" w:rsidRPr="00F9585B" w:rsidRDefault="008564C2" w:rsidP="008564C2">
      <w:pPr>
        <w:rPr>
          <w:noProof w:val="0"/>
        </w:rPr>
      </w:pPr>
      <w:r w:rsidRPr="00F9585B">
        <w:rPr>
          <w:noProof w:val="0"/>
        </w:rPr>
        <w:t>Je schrijft je</w:t>
      </w:r>
      <w:r w:rsidR="00BF12B9">
        <w:rPr>
          <w:noProof w:val="0"/>
        </w:rPr>
        <w:t xml:space="preserve"> 6 weken voor de examendatum</w:t>
      </w:r>
      <w:r w:rsidR="00D52BB3">
        <w:rPr>
          <w:noProof w:val="0"/>
        </w:rPr>
        <w:t xml:space="preserve"> van het praktijkgedeelte</w:t>
      </w:r>
      <w:r w:rsidRPr="00F9585B">
        <w:rPr>
          <w:noProof w:val="0"/>
        </w:rPr>
        <w:t xml:space="preserve"> in door </w:t>
      </w:r>
      <w:r w:rsidRPr="00EC3956">
        <w:rPr>
          <w:noProof w:val="0"/>
        </w:rPr>
        <w:t>het</w:t>
      </w:r>
      <w:r w:rsidR="00B90EA4" w:rsidRPr="00EC3956">
        <w:rPr>
          <w:noProof w:val="0"/>
        </w:rPr>
        <w:t xml:space="preserve"> volledige</w:t>
      </w:r>
      <w:r w:rsidRPr="00EC3956">
        <w:rPr>
          <w:noProof w:val="0"/>
        </w:rPr>
        <w:t xml:space="preserve"> portfolio naar </w:t>
      </w:r>
      <w:r w:rsidR="00FF5D84" w:rsidRPr="00EC3956">
        <w:rPr>
          <w:noProof w:val="0"/>
        </w:rPr>
        <w:t>de toetsingscommissie</w:t>
      </w:r>
      <w:r w:rsidRPr="00EC3956">
        <w:rPr>
          <w:noProof w:val="0"/>
        </w:rPr>
        <w:t xml:space="preserve"> </w:t>
      </w:r>
      <w:r w:rsidRPr="00F9585B">
        <w:rPr>
          <w:noProof w:val="0"/>
        </w:rPr>
        <w:t xml:space="preserve">te versturen. De toetsingscommissie bevestigt </w:t>
      </w:r>
      <w:r w:rsidR="00B90EA4">
        <w:rPr>
          <w:noProof w:val="0"/>
        </w:rPr>
        <w:t xml:space="preserve">binnen 5 werkdagen </w:t>
      </w:r>
      <w:r w:rsidRPr="00EC3956">
        <w:rPr>
          <w:noProof w:val="0"/>
        </w:rPr>
        <w:t>de ontvangst van het portfolio en bevestigt daarmee</w:t>
      </w:r>
      <w:r w:rsidRPr="00FF5D84">
        <w:rPr>
          <w:noProof w:val="0"/>
        </w:rPr>
        <w:t xml:space="preserve"> </w:t>
      </w:r>
      <w:r w:rsidRPr="00F9585B">
        <w:rPr>
          <w:noProof w:val="0"/>
        </w:rPr>
        <w:t>de inschrijving voor de PVB.</w:t>
      </w:r>
      <w:r w:rsidR="00D52BB3">
        <w:rPr>
          <w:noProof w:val="0"/>
        </w:rPr>
        <w:t xml:space="preserve"> Drie weken na inlevering word je op de hoogte gesteld van de beoordeling van het portfolio. </w:t>
      </w:r>
      <w:r w:rsidRPr="00F9585B">
        <w:rPr>
          <w:noProof w:val="0"/>
        </w:rPr>
        <w:t xml:space="preserve">Namens de toetsingscommissie ontvang je informatie over de praktijkbeoordeling.  </w:t>
      </w:r>
    </w:p>
    <w:p w14:paraId="59B68FD9" w14:textId="77777777" w:rsidR="008564C2" w:rsidRPr="00F9585B" w:rsidRDefault="008564C2" w:rsidP="008564C2">
      <w:pPr>
        <w:pStyle w:val="Standaard1"/>
      </w:pPr>
    </w:p>
    <w:p w14:paraId="4BB94F20" w14:textId="77777777" w:rsidR="008564C2" w:rsidRPr="00F9585B" w:rsidRDefault="008564C2" w:rsidP="008564C2">
      <w:pPr>
        <w:pStyle w:val="Kop5"/>
        <w:numPr>
          <w:ilvl w:val="1"/>
          <w:numId w:val="32"/>
        </w:numPr>
        <w:rPr>
          <w:noProof w:val="0"/>
        </w:rPr>
      </w:pPr>
      <w:r w:rsidRPr="00F9585B">
        <w:rPr>
          <w:noProof w:val="0"/>
        </w:rPr>
        <w:t>Voorbereiding kandidaat</w:t>
      </w:r>
    </w:p>
    <w:p w14:paraId="1F1D498E" w14:textId="77777777" w:rsidR="008564C2" w:rsidRPr="00F9585B" w:rsidRDefault="008564C2" w:rsidP="008564C2">
      <w:pPr>
        <w:rPr>
          <w:noProof w:val="0"/>
        </w:rPr>
      </w:pPr>
    </w:p>
    <w:p w14:paraId="419B98A3" w14:textId="77777777" w:rsidR="008564C2" w:rsidRPr="00F9585B" w:rsidRDefault="008564C2" w:rsidP="008564C2">
      <w:pPr>
        <w:rPr>
          <w:noProof w:val="0"/>
        </w:rPr>
      </w:pPr>
      <w:r w:rsidRPr="00F9585B">
        <w:rPr>
          <w:noProof w:val="0"/>
        </w:rPr>
        <w:t xml:space="preserve">Voor de portfoliobeoordeling wordt in het kader van de PVB geen aparte voorbereidingen van je verwacht.   </w:t>
      </w:r>
    </w:p>
    <w:p w14:paraId="093B8D12" w14:textId="66211D3D" w:rsidR="008564C2" w:rsidRPr="00F9585B" w:rsidRDefault="008564C2" w:rsidP="008564C2">
      <w:pPr>
        <w:rPr>
          <w:noProof w:val="0"/>
        </w:rPr>
      </w:pPr>
      <w:r w:rsidRPr="00F9585B">
        <w:rPr>
          <w:noProof w:val="0"/>
        </w:rPr>
        <w:t xml:space="preserve">Voor de praktijkbeoordeling ben je verantwoordelijk </w:t>
      </w:r>
      <w:r w:rsidRPr="000B3630">
        <w:rPr>
          <w:noProof w:val="0"/>
        </w:rPr>
        <w:t xml:space="preserve">voor sporters </w:t>
      </w:r>
      <w:r w:rsidRPr="00F9585B">
        <w:rPr>
          <w:noProof w:val="0"/>
        </w:rPr>
        <w:t xml:space="preserve">die voldoen aan het gestelde in de afnamecondities. De trainingsvoorbereiding </w:t>
      </w:r>
      <w:r w:rsidR="00FF5D84">
        <w:rPr>
          <w:noProof w:val="0"/>
        </w:rPr>
        <w:t>is</w:t>
      </w:r>
      <w:r w:rsidRPr="000B3630">
        <w:rPr>
          <w:noProof w:val="0"/>
        </w:rPr>
        <w:t xml:space="preserve"> </w:t>
      </w:r>
      <w:r w:rsidR="000B3630">
        <w:rPr>
          <w:noProof w:val="0"/>
        </w:rPr>
        <w:t>1 week</w:t>
      </w:r>
      <w:r w:rsidRPr="000B3630">
        <w:rPr>
          <w:noProof w:val="0"/>
        </w:rPr>
        <w:t xml:space="preserve"> </w:t>
      </w:r>
      <w:r w:rsidRPr="00F9585B">
        <w:rPr>
          <w:noProof w:val="0"/>
        </w:rPr>
        <w:t xml:space="preserve">voor aanvang van de praktijkbeoordeling </w:t>
      </w:r>
      <w:r w:rsidR="00FF5D84">
        <w:rPr>
          <w:noProof w:val="0"/>
        </w:rPr>
        <w:t>in bezit van</w:t>
      </w:r>
      <w:r w:rsidR="00FF5D84" w:rsidRPr="00F9585B">
        <w:rPr>
          <w:noProof w:val="0"/>
        </w:rPr>
        <w:t xml:space="preserve"> </w:t>
      </w:r>
      <w:r w:rsidRPr="00F9585B">
        <w:rPr>
          <w:noProof w:val="0"/>
        </w:rPr>
        <w:t>de PVB-beoordelaar</w:t>
      </w:r>
      <w:r w:rsidR="00FF5D84">
        <w:rPr>
          <w:noProof w:val="0"/>
        </w:rPr>
        <w:t>, je gebruikt hiervoor het format uit de e-learning</w:t>
      </w:r>
      <w:r w:rsidRPr="00F9585B">
        <w:rPr>
          <w:noProof w:val="0"/>
        </w:rPr>
        <w:t xml:space="preserve">. </w:t>
      </w:r>
    </w:p>
    <w:p w14:paraId="4C9F9593" w14:textId="77777777" w:rsidR="008564C2" w:rsidRPr="00F9585B" w:rsidRDefault="008564C2" w:rsidP="008564C2">
      <w:pPr>
        <w:pStyle w:val="Kop4"/>
        <w:numPr>
          <w:ilvl w:val="1"/>
          <w:numId w:val="32"/>
        </w:numPr>
        <w:rPr>
          <w:noProof w:val="0"/>
        </w:rPr>
      </w:pPr>
      <w:r w:rsidRPr="00F9585B">
        <w:rPr>
          <w:noProof w:val="0"/>
        </w:rPr>
        <w:t>PVB-beoordelaar</w:t>
      </w:r>
    </w:p>
    <w:p w14:paraId="2139FE6C" w14:textId="77777777" w:rsidR="008564C2" w:rsidRPr="00F9585B" w:rsidRDefault="008564C2" w:rsidP="008564C2">
      <w:pPr>
        <w:rPr>
          <w:noProof w:val="0"/>
        </w:rPr>
      </w:pPr>
    </w:p>
    <w:p w14:paraId="48E23CCA" w14:textId="77777777" w:rsidR="008564C2" w:rsidRPr="000B3630" w:rsidRDefault="008564C2" w:rsidP="008564C2">
      <w:pPr>
        <w:pStyle w:val="Standaard1"/>
        <w:rPr>
          <w:color w:val="auto"/>
        </w:rPr>
      </w:pPr>
      <w:r w:rsidRPr="00F9585B">
        <w:rPr>
          <w:rFonts w:ascii="Segoe UI" w:eastAsiaTheme="minorHAnsi" w:hAnsi="Segoe UI" w:cs="Segoe UI"/>
          <w:color w:val="auto"/>
          <w:sz w:val="17"/>
          <w:szCs w:val="17"/>
        </w:rPr>
        <w:t xml:space="preserve">Elk PVB-onderdeel  wordt afgenomen </w:t>
      </w:r>
      <w:r w:rsidRPr="000B3630">
        <w:rPr>
          <w:rFonts w:ascii="Segoe UI" w:eastAsiaTheme="minorHAnsi" w:hAnsi="Segoe UI" w:cs="Segoe UI"/>
          <w:color w:val="auto"/>
          <w:sz w:val="17"/>
          <w:szCs w:val="17"/>
        </w:rPr>
        <w:t>door één PVB-beoordelaar</w:t>
      </w:r>
      <w:r w:rsidRPr="00F9585B">
        <w:rPr>
          <w:rFonts w:ascii="Segoe UI" w:eastAsiaTheme="minorHAnsi" w:hAnsi="Segoe UI" w:cs="Segoe UI"/>
          <w:color w:val="auto"/>
          <w:sz w:val="17"/>
          <w:szCs w:val="17"/>
        </w:rPr>
        <w:t xml:space="preserve">. De PVB-beoordelaar wordt aangewezen door de toetsingscommissie van de </w:t>
      </w:r>
      <w:r w:rsidR="000B3630" w:rsidRPr="000B3630">
        <w:rPr>
          <w:rFonts w:ascii="Segoe UI" w:eastAsiaTheme="minorHAnsi" w:hAnsi="Segoe UI" w:cs="Segoe UI"/>
          <w:color w:val="auto"/>
          <w:sz w:val="17"/>
          <w:szCs w:val="17"/>
        </w:rPr>
        <w:t xml:space="preserve">badminton </w:t>
      </w:r>
      <w:r w:rsidRPr="000B3630">
        <w:rPr>
          <w:rFonts w:ascii="Segoe UI" w:eastAsiaTheme="minorHAnsi" w:hAnsi="Segoe UI" w:cs="Segoe UI"/>
          <w:color w:val="auto"/>
          <w:sz w:val="17"/>
          <w:szCs w:val="17"/>
        </w:rPr>
        <w:t>bond. Indien voor meerdere PVB-beoordelaars wordt gekozen, dan moeten ze ieder voor zich en zonder overleg tot een beoordeling komen.</w:t>
      </w:r>
      <w:r w:rsidRPr="000B3630">
        <w:rPr>
          <w:color w:val="auto"/>
        </w:rPr>
        <w:t xml:space="preserve">  </w:t>
      </w:r>
    </w:p>
    <w:p w14:paraId="2A42FD22" w14:textId="77777777" w:rsidR="008564C2" w:rsidRPr="00F9585B" w:rsidRDefault="008564C2" w:rsidP="008564C2">
      <w:pPr>
        <w:pStyle w:val="Standaard1"/>
        <w:rPr>
          <w:color w:val="0070C0"/>
        </w:rPr>
      </w:pPr>
    </w:p>
    <w:p w14:paraId="66F5BC78" w14:textId="77777777" w:rsidR="008564C2" w:rsidRPr="00F9585B" w:rsidRDefault="008564C2" w:rsidP="008564C2">
      <w:pPr>
        <w:pStyle w:val="Kop5"/>
        <w:numPr>
          <w:ilvl w:val="1"/>
          <w:numId w:val="32"/>
        </w:numPr>
        <w:rPr>
          <w:noProof w:val="0"/>
        </w:rPr>
      </w:pPr>
      <w:r w:rsidRPr="00F9585B">
        <w:rPr>
          <w:noProof w:val="0"/>
        </w:rPr>
        <w:t>Beoordeling</w:t>
      </w:r>
    </w:p>
    <w:p w14:paraId="7C4C2D7E" w14:textId="77777777" w:rsidR="008564C2" w:rsidRPr="00F9585B" w:rsidRDefault="008564C2" w:rsidP="008564C2">
      <w:pPr>
        <w:rPr>
          <w:noProof w:val="0"/>
        </w:rPr>
      </w:pPr>
    </w:p>
    <w:p w14:paraId="117A3C2E" w14:textId="77777777" w:rsidR="008564C2" w:rsidRPr="00F9585B" w:rsidRDefault="008564C2" w:rsidP="008564C2">
      <w:pPr>
        <w:rPr>
          <w:noProof w:val="0"/>
        </w:rPr>
      </w:pPr>
      <w:r w:rsidRPr="00F9585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van dit document. </w:t>
      </w:r>
    </w:p>
    <w:p w14:paraId="19635880" w14:textId="77777777" w:rsidR="008564C2" w:rsidRPr="00F9585B" w:rsidRDefault="008564C2" w:rsidP="008564C2">
      <w:pPr>
        <w:pStyle w:val="Kop4"/>
        <w:numPr>
          <w:ilvl w:val="1"/>
          <w:numId w:val="32"/>
        </w:numPr>
        <w:rPr>
          <w:noProof w:val="0"/>
        </w:rPr>
      </w:pPr>
      <w:r w:rsidRPr="00F9585B">
        <w:rPr>
          <w:noProof w:val="0"/>
        </w:rPr>
        <w:t>Normering</w:t>
      </w:r>
    </w:p>
    <w:p w14:paraId="1346EB4A" w14:textId="77777777" w:rsidR="008564C2" w:rsidRPr="00F9585B" w:rsidRDefault="008564C2" w:rsidP="008564C2">
      <w:pPr>
        <w:rPr>
          <w:noProof w:val="0"/>
        </w:rPr>
      </w:pPr>
    </w:p>
    <w:p w14:paraId="22BD1F9F" w14:textId="77777777" w:rsidR="008564C2" w:rsidRPr="000B3630" w:rsidRDefault="008564C2" w:rsidP="008564C2">
      <w:pPr>
        <w:rPr>
          <w:noProof w:val="0"/>
        </w:rPr>
      </w:pPr>
      <w:r w:rsidRPr="00F9585B">
        <w:rPr>
          <w:noProof w:val="0"/>
        </w:rPr>
        <w:t>Om te slagen moeten de portfoliobeoordeling en de praktijkbeoordeling voldoende zijn. Het portfolio is voldoende als</w:t>
      </w:r>
      <w:r w:rsidRPr="00F9585B">
        <w:rPr>
          <w:noProof w:val="0"/>
          <w:color w:val="FF0000"/>
        </w:rPr>
        <w:t xml:space="preserve"> </w:t>
      </w:r>
      <w:r w:rsidRPr="000B3630">
        <w:rPr>
          <w:noProof w:val="0"/>
        </w:rPr>
        <w:t>op alle beoordelingscriteria 'voldaan' is gescoord. De praktijk is voldoende als op alle beoordelingscriteria 'voldaan' is gescoord.</w:t>
      </w:r>
    </w:p>
    <w:p w14:paraId="4C72D0E8" w14:textId="77777777" w:rsidR="008564C2" w:rsidRPr="00F9585B" w:rsidRDefault="008564C2" w:rsidP="008564C2">
      <w:pPr>
        <w:pStyle w:val="Standaard1"/>
        <w:rPr>
          <w:color w:val="FF0000"/>
        </w:rPr>
      </w:pPr>
    </w:p>
    <w:p w14:paraId="6BC52C52" w14:textId="77777777" w:rsidR="008564C2" w:rsidRPr="00F9585B" w:rsidRDefault="008564C2" w:rsidP="008564C2">
      <w:pPr>
        <w:pStyle w:val="Kop5"/>
        <w:numPr>
          <w:ilvl w:val="1"/>
          <w:numId w:val="32"/>
        </w:numPr>
        <w:rPr>
          <w:noProof w:val="0"/>
        </w:rPr>
      </w:pPr>
      <w:r w:rsidRPr="00F9585B">
        <w:rPr>
          <w:noProof w:val="0"/>
        </w:rPr>
        <w:t>Uitslag</w:t>
      </w:r>
    </w:p>
    <w:p w14:paraId="0642300B" w14:textId="77777777" w:rsidR="008564C2" w:rsidRPr="00F9585B" w:rsidRDefault="008564C2" w:rsidP="008564C2">
      <w:pPr>
        <w:rPr>
          <w:noProof w:val="0"/>
        </w:rPr>
      </w:pPr>
    </w:p>
    <w:p w14:paraId="3439B8FD" w14:textId="77777777" w:rsidR="008564C2" w:rsidRPr="00F9585B" w:rsidRDefault="008564C2" w:rsidP="008564C2">
      <w:pPr>
        <w:rPr>
          <w:noProof w:val="0"/>
        </w:rPr>
      </w:pPr>
      <w:r w:rsidRPr="00F9585B">
        <w:rPr>
          <w:noProof w:val="0"/>
        </w:rPr>
        <w:t xml:space="preserve">De toetsingscommissie stelt de uitslag vast en bericht je </w:t>
      </w:r>
      <w:r w:rsidRPr="000B3630">
        <w:rPr>
          <w:noProof w:val="0"/>
        </w:rPr>
        <w:t xml:space="preserve">binnen 15 werkdagen </w:t>
      </w:r>
      <w:r w:rsidRPr="00F9585B">
        <w:rPr>
          <w:noProof w:val="0"/>
        </w:rPr>
        <w:t>na de dag van de praktijkbeoordeling.</w:t>
      </w:r>
    </w:p>
    <w:p w14:paraId="257A9515" w14:textId="77777777" w:rsidR="008564C2" w:rsidRPr="00F9585B" w:rsidRDefault="008564C2" w:rsidP="008564C2">
      <w:pPr>
        <w:pStyle w:val="Standaard1"/>
        <w:rPr>
          <w:color w:val="FF0000"/>
        </w:rPr>
      </w:pPr>
    </w:p>
    <w:p w14:paraId="6AB611EE" w14:textId="77777777" w:rsidR="008564C2" w:rsidRPr="00F9585B" w:rsidRDefault="008564C2" w:rsidP="008564C2">
      <w:pPr>
        <w:pStyle w:val="Kop5"/>
        <w:numPr>
          <w:ilvl w:val="1"/>
          <w:numId w:val="32"/>
        </w:numPr>
        <w:rPr>
          <w:noProof w:val="0"/>
        </w:rPr>
      </w:pPr>
      <w:r w:rsidRPr="00F9585B">
        <w:rPr>
          <w:noProof w:val="0"/>
        </w:rPr>
        <w:t xml:space="preserve">Herkansing </w:t>
      </w:r>
    </w:p>
    <w:p w14:paraId="65DAC65A" w14:textId="77777777" w:rsidR="008564C2" w:rsidRPr="00F9585B" w:rsidRDefault="008564C2" w:rsidP="008564C2">
      <w:pPr>
        <w:rPr>
          <w:noProof w:val="0"/>
        </w:rPr>
      </w:pPr>
    </w:p>
    <w:p w14:paraId="14F8644F" w14:textId="77777777" w:rsidR="008564C2" w:rsidRPr="00F9585B" w:rsidRDefault="008564C2" w:rsidP="008564C2">
      <w:pPr>
        <w:rPr>
          <w:noProof w:val="0"/>
          <w:color w:val="FF0000"/>
        </w:rPr>
      </w:pPr>
      <w:r w:rsidRPr="00F9585B">
        <w:rPr>
          <w:noProof w:val="0"/>
        </w:rPr>
        <w:t xml:space="preserve">Voorgaande richtlijnen zijn ook van toepassing op een herkansing. Het aantal herkansingen voor de PVB is maximaal </w:t>
      </w:r>
      <w:r w:rsidRPr="000B3630">
        <w:rPr>
          <w:noProof w:val="0"/>
        </w:rPr>
        <w:t xml:space="preserve">twee. In totaal heb je dus drie kansen om PVB 3.1 te halen. Hierbij geldt dat er niet langer dan een jaar mag zitten tussen de eerste aanvraag en de laatste herkansing. </w:t>
      </w:r>
    </w:p>
    <w:p w14:paraId="182CD69C" w14:textId="77777777" w:rsidR="008564C2" w:rsidRPr="00F9585B" w:rsidRDefault="008564C2" w:rsidP="008564C2">
      <w:pPr>
        <w:pStyle w:val="Standaard1"/>
      </w:pPr>
    </w:p>
    <w:p w14:paraId="0B31E316" w14:textId="77777777" w:rsidR="008564C2" w:rsidRPr="00F9585B" w:rsidRDefault="008564C2" w:rsidP="008564C2">
      <w:pPr>
        <w:pStyle w:val="Kop5"/>
        <w:numPr>
          <w:ilvl w:val="1"/>
          <w:numId w:val="32"/>
        </w:numPr>
        <w:rPr>
          <w:noProof w:val="0"/>
        </w:rPr>
      </w:pPr>
      <w:r w:rsidRPr="00F9585B">
        <w:rPr>
          <w:noProof w:val="0"/>
        </w:rPr>
        <w:t xml:space="preserve">Bezwaar of beroep </w:t>
      </w:r>
    </w:p>
    <w:p w14:paraId="13E17040" w14:textId="77777777" w:rsidR="008564C2" w:rsidRPr="00F9585B" w:rsidRDefault="008564C2" w:rsidP="008564C2">
      <w:pPr>
        <w:rPr>
          <w:noProof w:val="0"/>
        </w:rPr>
      </w:pPr>
    </w:p>
    <w:p w14:paraId="4A9C1600" w14:textId="23FB24C2" w:rsidR="008564C2" w:rsidRPr="00F9585B" w:rsidRDefault="008564C2" w:rsidP="008564C2">
      <w:pPr>
        <w:rPr>
          <w:noProof w:val="0"/>
        </w:rPr>
      </w:pPr>
      <w:r w:rsidRPr="00F9585B">
        <w:rPr>
          <w:noProof w:val="0"/>
        </w:rPr>
        <w:t xml:space="preserve">Je kunt </w:t>
      </w:r>
      <w:r w:rsidR="00EA452D">
        <w:rPr>
          <w:noProof w:val="0"/>
        </w:rPr>
        <w:t xml:space="preserve">binnen twee weken </w:t>
      </w:r>
      <w:r w:rsidRPr="00F9585B">
        <w:rPr>
          <w:noProof w:val="0"/>
        </w:rPr>
        <w:t xml:space="preserve">bij de toetsingscommissie bezwaar maken tegen de gang van zaken voorafgaand aan, tijdens en na de PVB-afname en/of de uitslag van de PVB. </w:t>
      </w:r>
    </w:p>
    <w:p w14:paraId="6104D42A" w14:textId="77777777" w:rsidR="008564C2" w:rsidRPr="00F9585B" w:rsidRDefault="008564C2" w:rsidP="008564C2">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114C4B1E" w14:textId="77777777" w:rsidR="008564C2" w:rsidRPr="00F9585B" w:rsidRDefault="008564C2" w:rsidP="008564C2">
      <w:pPr>
        <w:spacing w:after="200"/>
        <w:rPr>
          <w:rFonts w:ascii="Arial Narrow" w:eastAsia="Times New Roman" w:hAnsi="Arial Narrow"/>
          <w:b/>
          <w:noProof w:val="0"/>
          <w:color w:val="000080"/>
          <w:sz w:val="32"/>
        </w:rPr>
      </w:pPr>
    </w:p>
    <w:p w14:paraId="36EA7B0A" w14:textId="77777777" w:rsidR="008564C2" w:rsidRPr="00F9585B" w:rsidRDefault="008564C2" w:rsidP="008564C2">
      <w:pPr>
        <w:spacing w:after="200"/>
        <w:rPr>
          <w:rFonts w:ascii="Arial Narrow" w:eastAsia="Times New Roman" w:hAnsi="Arial Narrow"/>
          <w:b/>
          <w:noProof w:val="0"/>
          <w:color w:val="000080"/>
          <w:sz w:val="32"/>
        </w:rPr>
      </w:pPr>
      <w:r w:rsidRPr="00F9585B">
        <w:rPr>
          <w:rFonts w:ascii="Arial Narrow" w:eastAsia="Times New Roman" w:hAnsi="Arial Narrow"/>
          <w:b/>
          <w:noProof w:val="0"/>
          <w:color w:val="000080"/>
          <w:sz w:val="32"/>
        </w:rPr>
        <w:br w:type="page"/>
      </w:r>
    </w:p>
    <w:p w14:paraId="5C7F10DD" w14:textId="77777777" w:rsidR="008564C2" w:rsidRPr="00F9585B" w:rsidRDefault="008564C2" w:rsidP="008564C2">
      <w:pPr>
        <w:pStyle w:val="Kop2"/>
        <w:ind w:left="567" w:hanging="567"/>
        <w:rPr>
          <w:i/>
          <w:noProof w:val="0"/>
        </w:rPr>
      </w:pPr>
      <w:bookmarkStart w:id="56" w:name="_Toc342341207"/>
      <w:bookmarkStart w:id="57" w:name="_Toc344567845"/>
      <w:bookmarkStart w:id="58" w:name="_Toc350412954"/>
      <w:r w:rsidRPr="00F9585B">
        <w:rPr>
          <w:noProof w:val="0"/>
        </w:rPr>
        <w:lastRenderedPageBreak/>
        <w:t xml:space="preserve">Protocol PVB 3.1 Geven van trainingen – </w:t>
      </w:r>
      <w:r w:rsidRPr="00F9585B">
        <w:rPr>
          <w:i/>
          <w:noProof w:val="0"/>
        </w:rPr>
        <w:t>portfoliobeoordeling</w:t>
      </w:r>
      <w:bookmarkEnd w:id="56"/>
      <w:bookmarkEnd w:id="57"/>
      <w:bookmarkEnd w:id="58"/>
    </w:p>
    <w:p w14:paraId="11B6CD26" w14:textId="77777777" w:rsidR="008564C2" w:rsidRPr="00F9585B" w:rsidRDefault="008564C2" w:rsidP="008564C2">
      <w:pPr>
        <w:rPr>
          <w:noProof w:val="0"/>
        </w:rPr>
      </w:pPr>
    </w:p>
    <w:tbl>
      <w:tblPr>
        <w:tblStyle w:val="NOCNSF"/>
        <w:tblW w:w="9648" w:type="dxa"/>
        <w:tblLayout w:type="fixed"/>
        <w:tblLook w:val="0480" w:firstRow="0" w:lastRow="0" w:firstColumn="1" w:lastColumn="0" w:noHBand="0" w:noVBand="1"/>
      </w:tblPr>
      <w:tblGrid>
        <w:gridCol w:w="4962"/>
        <w:gridCol w:w="4686"/>
      </w:tblGrid>
      <w:tr w:rsidR="008564C2" w:rsidRPr="00F9585B" w14:paraId="4A7121CF"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14:paraId="2CE8DCA2" w14:textId="77777777" w:rsidR="008564C2" w:rsidRPr="00F9585B" w:rsidRDefault="008564C2" w:rsidP="00431318">
            <w:pPr>
              <w:rPr>
                <w:noProof w:val="0"/>
              </w:rPr>
            </w:pPr>
            <w:r w:rsidRPr="00F9585B">
              <w:rPr>
                <w:noProof w:val="0"/>
              </w:rPr>
              <w:t>Naam kandidaat:</w:t>
            </w:r>
          </w:p>
        </w:tc>
        <w:tc>
          <w:tcPr>
            <w:tcW w:w="4686" w:type="dxa"/>
          </w:tcPr>
          <w:p w14:paraId="7C6504A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8564C2" w:rsidRPr="00F9585B" w14:paraId="069B47C3" w14:textId="77777777" w:rsidTr="00431318">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14:paraId="712AEE9E" w14:textId="77777777" w:rsidR="008564C2" w:rsidRPr="00F9585B" w:rsidRDefault="008564C2" w:rsidP="00431318">
            <w:pPr>
              <w:rPr>
                <w:noProof w:val="0"/>
              </w:rPr>
            </w:pPr>
          </w:p>
        </w:tc>
        <w:tc>
          <w:tcPr>
            <w:tcW w:w="4686" w:type="dxa"/>
          </w:tcPr>
          <w:p w14:paraId="17111D3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8564C2" w:rsidRPr="00F9585B" w14:paraId="5E167377"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p w14:paraId="0E1CC9D4" w14:textId="77777777" w:rsidR="008564C2" w:rsidRPr="000B3630" w:rsidRDefault="008564C2" w:rsidP="00431318">
            <w:pPr>
              <w:rPr>
                <w:noProof w:val="0"/>
              </w:rPr>
            </w:pPr>
            <w:r w:rsidRPr="000B3630">
              <w:rPr>
                <w:noProof w:val="0"/>
              </w:rPr>
              <w:t>Voldaan aan de afnamecondities: ja / nee*</w:t>
            </w:r>
          </w:p>
          <w:p w14:paraId="01777029" w14:textId="77777777" w:rsidR="008564C2" w:rsidRPr="000B3630" w:rsidRDefault="008564C2" w:rsidP="00431318">
            <w:pPr>
              <w:rPr>
                <w:noProof w:val="0"/>
              </w:rPr>
            </w:pPr>
            <w:r w:rsidRPr="000B3630">
              <w:rPr>
                <w:noProof w:val="0"/>
              </w:rPr>
              <w:t>Het portfolio is compleet: ja / nee*</w:t>
            </w:r>
          </w:p>
        </w:tc>
      </w:tr>
      <w:tr w:rsidR="008564C2" w:rsidRPr="00F9585B" w14:paraId="4357666F"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p w14:paraId="1E587A45" w14:textId="77777777" w:rsidR="008564C2" w:rsidRPr="00F9585B" w:rsidRDefault="008564C2" w:rsidP="00431318">
            <w:pPr>
              <w:rPr>
                <w:noProof w:val="0"/>
              </w:rPr>
            </w:pPr>
            <w:r w:rsidRPr="00F9585B">
              <w:rPr>
                <w:noProof w:val="0"/>
              </w:rPr>
              <w:t>*Bij nee gaat de PVB niet door. De PVB-beoordelaar motiveert dit bij de toelichting.</w:t>
            </w:r>
          </w:p>
        </w:tc>
      </w:tr>
      <w:tr w:rsidR="008564C2" w:rsidRPr="00F9585B" w14:paraId="53C26E94"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14:paraId="0B01811A" w14:textId="77777777" w:rsidR="008564C2" w:rsidRPr="00F9585B" w:rsidRDefault="008564C2" w:rsidP="00431318">
            <w:pPr>
              <w:rPr>
                <w:noProof w:val="0"/>
              </w:rPr>
            </w:pPr>
            <w:r w:rsidRPr="00F9585B">
              <w:rPr>
                <w:noProof w:val="0"/>
              </w:rPr>
              <w:t>Toelichting</w:t>
            </w:r>
          </w:p>
        </w:tc>
      </w:tr>
    </w:tbl>
    <w:p w14:paraId="6518FD14" w14:textId="77777777" w:rsidR="008564C2" w:rsidRPr="00F9585B" w:rsidRDefault="008564C2" w:rsidP="008564C2">
      <w:pPr>
        <w:pStyle w:val="Standaard1"/>
      </w:pPr>
    </w:p>
    <w:tbl>
      <w:tblPr>
        <w:tblStyle w:val="NOCNSF"/>
        <w:tblW w:w="9610" w:type="dxa"/>
        <w:tblLayout w:type="fixed"/>
        <w:tblLook w:val="0480" w:firstRow="0" w:lastRow="0" w:firstColumn="1" w:lastColumn="0" w:noHBand="0" w:noVBand="1"/>
      </w:tblPr>
      <w:tblGrid>
        <w:gridCol w:w="496"/>
        <w:gridCol w:w="4040"/>
        <w:gridCol w:w="392"/>
        <w:gridCol w:w="330"/>
        <w:gridCol w:w="331"/>
        <w:gridCol w:w="331"/>
        <w:gridCol w:w="284"/>
        <w:gridCol w:w="3406"/>
      </w:tblGrid>
      <w:tr w:rsidR="008564C2" w:rsidRPr="00F9585B" w14:paraId="6E5215A8" w14:textId="77777777" w:rsidTr="00431318">
        <w:trPr>
          <w:trHeight w:val="1344"/>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14:paraId="0AB1D5E4" w14:textId="77777777" w:rsidR="008564C2" w:rsidRPr="00F9585B" w:rsidRDefault="008564C2" w:rsidP="00431318">
            <w:pPr>
              <w:rPr>
                <w:noProof w:val="0"/>
              </w:rPr>
            </w:pPr>
            <w:r w:rsidRPr="00F9585B">
              <w:rPr>
                <w:noProof w:val="0"/>
              </w:rPr>
              <w:t>Beoordelingscriteria</w:t>
            </w:r>
          </w:p>
        </w:tc>
        <w:tc>
          <w:tcPr>
            <w:tcW w:w="392" w:type="dxa"/>
            <w:textDirection w:val="btLr"/>
          </w:tcPr>
          <w:p w14:paraId="63673556" w14:textId="77777777"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0B3630">
              <w:rPr>
                <w:noProof w:val="0"/>
                <w:color w:val="auto"/>
              </w:rPr>
              <w:t>Competentie</w:t>
            </w:r>
          </w:p>
        </w:tc>
        <w:tc>
          <w:tcPr>
            <w:tcW w:w="330" w:type="dxa"/>
            <w:textDirection w:val="btLr"/>
          </w:tcPr>
          <w:p w14:paraId="0976163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331" w:type="dxa"/>
            <w:textDirection w:val="btLr"/>
          </w:tcPr>
          <w:p w14:paraId="123ED3A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color w:val="FF0000"/>
              </w:rPr>
            </w:pPr>
            <w:r w:rsidRPr="000B3630">
              <w:rPr>
                <w:noProof w:val="0"/>
              </w:rPr>
              <w:t xml:space="preserve">Reflectie </w:t>
            </w:r>
          </w:p>
        </w:tc>
        <w:tc>
          <w:tcPr>
            <w:tcW w:w="331" w:type="dxa"/>
            <w:textDirection w:val="btLr"/>
          </w:tcPr>
          <w:p w14:paraId="0F4ABD2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Voldaan </w:t>
            </w:r>
          </w:p>
        </w:tc>
        <w:tc>
          <w:tcPr>
            <w:tcW w:w="3690" w:type="dxa"/>
            <w:gridSpan w:val="2"/>
          </w:tcPr>
          <w:p w14:paraId="41477B4D" w14:textId="77777777" w:rsidR="008564C2" w:rsidRPr="00F9585B" w:rsidRDefault="008564C2" w:rsidP="00431318">
            <w:pPr>
              <w:jc w:val="both"/>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r w:rsidRPr="000B3630">
              <w:rPr>
                <w:noProof w:val="0"/>
              </w:rPr>
              <w:t>Toelichting</w:t>
            </w:r>
          </w:p>
        </w:tc>
      </w:tr>
      <w:tr w:rsidR="008564C2" w:rsidRPr="00F9585B" w14:paraId="03CC9A09" w14:textId="77777777" w:rsidTr="00431318">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14:paraId="5E15C252" w14:textId="77777777" w:rsidR="008564C2" w:rsidRPr="00F9585B" w:rsidRDefault="008564C2" w:rsidP="00431318">
            <w:pPr>
              <w:rPr>
                <w:noProof w:val="0"/>
              </w:rPr>
            </w:pPr>
            <w:r w:rsidRPr="00F9585B">
              <w:rPr>
                <w:noProof w:val="0"/>
              </w:rPr>
              <w:t>Werkproces 3.1.1 Informeert en betrekt sporters en ouders/derden</w:t>
            </w:r>
          </w:p>
        </w:tc>
      </w:tr>
      <w:tr w:rsidR="008564C2" w:rsidRPr="008F5BBB" w14:paraId="6C44646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14:paraId="5B3E015E" w14:textId="77777777" w:rsidR="008564C2" w:rsidRPr="008F5BBB" w:rsidRDefault="008564C2" w:rsidP="00431318">
            <w:pPr>
              <w:pStyle w:val="Opsomming"/>
              <w:numPr>
                <w:ilvl w:val="0"/>
                <w:numId w:val="0"/>
              </w:numPr>
              <w:ind w:left="284" w:hanging="284"/>
              <w:rPr>
                <w:noProof w:val="0"/>
                <w:color w:val="auto"/>
              </w:rPr>
            </w:pPr>
            <w:r w:rsidRPr="008F5BBB">
              <w:rPr>
                <w:noProof w:val="0"/>
                <w:color w:val="auto"/>
              </w:rPr>
              <w:t>De resultaten van dit werkproces zijn:</w:t>
            </w:r>
          </w:p>
          <w:p w14:paraId="74C75287" w14:textId="77777777" w:rsidR="008564C2" w:rsidRPr="008F5BBB" w:rsidRDefault="008564C2" w:rsidP="00431318">
            <w:pPr>
              <w:pStyle w:val="Opsomming"/>
              <w:rPr>
                <w:noProof w:val="0"/>
                <w:color w:val="auto"/>
              </w:rPr>
            </w:pPr>
            <w:r w:rsidRPr="008F5BBB">
              <w:rPr>
                <w:noProof w:val="0"/>
                <w:color w:val="auto"/>
              </w:rPr>
              <w:t>waarden en normen worden gerespecteerd;</w:t>
            </w:r>
          </w:p>
          <w:p w14:paraId="1DB60E04" w14:textId="77777777" w:rsidR="008564C2" w:rsidRPr="008F5BBB" w:rsidRDefault="008564C2" w:rsidP="00431318">
            <w:pPr>
              <w:pStyle w:val="Opsomming"/>
              <w:rPr>
                <w:noProof w:val="0"/>
                <w:color w:val="auto"/>
              </w:rPr>
            </w:pPr>
            <w:r w:rsidRPr="008F5BBB">
              <w:rPr>
                <w:noProof w:val="0"/>
                <w:color w:val="auto"/>
              </w:rPr>
              <w:t>er wordt sportief en respectvol gedrag vertoond.</w:t>
            </w:r>
          </w:p>
        </w:tc>
      </w:tr>
      <w:tr w:rsidR="008564C2" w:rsidRPr="008F5BBB" w14:paraId="7A45463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6CD938D" w14:textId="77777777" w:rsidR="008564C2" w:rsidRPr="008F5BBB" w:rsidRDefault="008564C2" w:rsidP="00431318">
            <w:pPr>
              <w:rPr>
                <w:noProof w:val="0"/>
              </w:rPr>
            </w:pPr>
            <w:r w:rsidRPr="008F5BBB">
              <w:rPr>
                <w:noProof w:val="0"/>
              </w:rPr>
              <w:t>1</w:t>
            </w:r>
          </w:p>
        </w:tc>
        <w:tc>
          <w:tcPr>
            <w:tcW w:w="4040" w:type="dxa"/>
          </w:tcPr>
          <w:p w14:paraId="67A235B4" w14:textId="1F6B940A"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 xml:space="preserve">Adviseert sporters over materiaal, voeding en </w:t>
            </w:r>
            <w:r w:rsidR="00C84FE3" w:rsidRPr="008F5BBB">
              <w:rPr>
                <w:noProof w:val="0"/>
              </w:rPr>
              <w:t>hygiëne</w:t>
            </w:r>
            <w:r w:rsidRPr="008F5BBB">
              <w:rPr>
                <w:noProof w:val="0"/>
              </w:rPr>
              <w:t xml:space="preserve">  </w:t>
            </w:r>
          </w:p>
        </w:tc>
        <w:tc>
          <w:tcPr>
            <w:tcW w:w="392" w:type="dxa"/>
          </w:tcPr>
          <w:p w14:paraId="54F31E0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0DD47C2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 xml:space="preserve">L </w:t>
            </w:r>
          </w:p>
        </w:tc>
        <w:tc>
          <w:tcPr>
            <w:tcW w:w="330" w:type="dxa"/>
          </w:tcPr>
          <w:p w14:paraId="2BAC2DE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768C35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919C53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4CAF405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3E13E15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EA4882C" w14:textId="77777777" w:rsidR="008564C2" w:rsidRPr="008F5BBB" w:rsidRDefault="008564C2" w:rsidP="00431318">
            <w:pPr>
              <w:rPr>
                <w:noProof w:val="0"/>
              </w:rPr>
            </w:pPr>
            <w:r w:rsidRPr="008F5BBB">
              <w:rPr>
                <w:noProof w:val="0"/>
              </w:rPr>
              <w:t>2</w:t>
            </w:r>
          </w:p>
        </w:tc>
        <w:tc>
          <w:tcPr>
            <w:tcW w:w="4040" w:type="dxa"/>
          </w:tcPr>
          <w:p w14:paraId="1908DD1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Maakt afspraken met sporters en ouders/derden</w:t>
            </w:r>
          </w:p>
        </w:tc>
        <w:tc>
          <w:tcPr>
            <w:tcW w:w="392" w:type="dxa"/>
          </w:tcPr>
          <w:p w14:paraId="0417BFA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E</w:t>
            </w:r>
          </w:p>
          <w:p w14:paraId="1E1F8DB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330" w:type="dxa"/>
          </w:tcPr>
          <w:p w14:paraId="3B8D1DA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FB70D3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C82113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44DBC4A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 xml:space="preserve"> </w:t>
            </w:r>
          </w:p>
        </w:tc>
      </w:tr>
      <w:tr w:rsidR="008564C2" w:rsidRPr="008F5BBB" w14:paraId="4952425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BB8493B" w14:textId="77777777" w:rsidR="008564C2" w:rsidRPr="008F5BBB" w:rsidRDefault="008564C2" w:rsidP="00431318">
            <w:pPr>
              <w:rPr>
                <w:noProof w:val="0"/>
              </w:rPr>
            </w:pPr>
            <w:r w:rsidRPr="008F5BBB">
              <w:rPr>
                <w:noProof w:val="0"/>
              </w:rPr>
              <w:t>3</w:t>
            </w:r>
          </w:p>
        </w:tc>
        <w:tc>
          <w:tcPr>
            <w:tcW w:w="4040" w:type="dxa"/>
          </w:tcPr>
          <w:p w14:paraId="07DE1DA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Besteedt aandacht aan het voorkomen van blessures bij de sporters</w:t>
            </w:r>
          </w:p>
        </w:tc>
        <w:tc>
          <w:tcPr>
            <w:tcW w:w="392" w:type="dxa"/>
          </w:tcPr>
          <w:p w14:paraId="6F2337A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0" w:type="dxa"/>
          </w:tcPr>
          <w:p w14:paraId="351AC1C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E89E84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B9FFF7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74179F9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1622200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3C7DF64" w14:textId="77777777" w:rsidR="008564C2" w:rsidRPr="008F5BBB" w:rsidRDefault="008564C2" w:rsidP="00431318">
            <w:pPr>
              <w:rPr>
                <w:noProof w:val="0"/>
              </w:rPr>
            </w:pPr>
            <w:r w:rsidRPr="008F5BBB">
              <w:rPr>
                <w:noProof w:val="0"/>
              </w:rPr>
              <w:t>4</w:t>
            </w:r>
          </w:p>
        </w:tc>
        <w:tc>
          <w:tcPr>
            <w:tcW w:w="4040" w:type="dxa"/>
          </w:tcPr>
          <w:p w14:paraId="55D1ECB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Gaat vertrouwelijk om met persoonlijke informatie</w:t>
            </w:r>
          </w:p>
        </w:tc>
        <w:tc>
          <w:tcPr>
            <w:tcW w:w="392" w:type="dxa"/>
          </w:tcPr>
          <w:p w14:paraId="7173568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0" w:type="dxa"/>
          </w:tcPr>
          <w:p w14:paraId="70CBC41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42ED68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3E83AE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1F29800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195746E3"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14:paraId="36348ECE" w14:textId="77777777" w:rsidR="008564C2" w:rsidRPr="008F5BBB" w:rsidRDefault="008564C2" w:rsidP="00431318">
            <w:pPr>
              <w:rPr>
                <w:noProof w:val="0"/>
              </w:rPr>
            </w:pPr>
            <w:r w:rsidRPr="008F5BBB">
              <w:rPr>
                <w:noProof w:val="0"/>
              </w:rPr>
              <w:t>Werkproces 3.1.3 Bereidt trainingen voor</w:t>
            </w:r>
          </w:p>
        </w:tc>
      </w:tr>
      <w:tr w:rsidR="008564C2" w:rsidRPr="008F5BBB" w14:paraId="27EF57E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14:paraId="444721F8" w14:textId="77777777" w:rsidR="008564C2" w:rsidRPr="008F5BBB" w:rsidRDefault="008564C2" w:rsidP="00431318">
            <w:pPr>
              <w:pStyle w:val="Opsomming"/>
              <w:numPr>
                <w:ilvl w:val="0"/>
                <w:numId w:val="0"/>
              </w:numPr>
              <w:ind w:left="284" w:hanging="284"/>
              <w:rPr>
                <w:noProof w:val="0"/>
                <w:color w:val="auto"/>
              </w:rPr>
            </w:pPr>
            <w:r w:rsidRPr="008F5BBB">
              <w:rPr>
                <w:noProof w:val="0"/>
                <w:color w:val="auto"/>
              </w:rPr>
              <w:t>Het resultaat van dit werkproces is:</w:t>
            </w:r>
          </w:p>
          <w:p w14:paraId="77EF0713" w14:textId="77777777" w:rsidR="008564C2" w:rsidRPr="008F5BBB" w:rsidRDefault="008564C2" w:rsidP="00431318">
            <w:pPr>
              <w:pStyle w:val="Opsomming"/>
              <w:rPr>
                <w:noProof w:val="0"/>
                <w:color w:val="auto"/>
              </w:rPr>
            </w:pPr>
            <w:r w:rsidRPr="008F5BBB">
              <w:rPr>
                <w:noProof w:val="0"/>
                <w:color w:val="auto"/>
              </w:rPr>
              <w:t>de training draagt bij aan het realiseren van doelen op langere termijn (= jaar)</w:t>
            </w:r>
          </w:p>
        </w:tc>
      </w:tr>
      <w:tr w:rsidR="008564C2" w:rsidRPr="008F5BBB" w14:paraId="1DEFE79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240BA690" w14:textId="77777777" w:rsidR="008564C2" w:rsidRPr="008F5BBB" w:rsidRDefault="008564C2" w:rsidP="00431318">
            <w:pPr>
              <w:rPr>
                <w:noProof w:val="0"/>
              </w:rPr>
            </w:pPr>
            <w:r w:rsidRPr="008F5BBB">
              <w:rPr>
                <w:noProof w:val="0"/>
              </w:rPr>
              <w:t>5</w:t>
            </w:r>
          </w:p>
        </w:tc>
        <w:tc>
          <w:tcPr>
            <w:tcW w:w="4040" w:type="dxa"/>
          </w:tcPr>
          <w:p w14:paraId="6E01A8E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A</w:t>
            </w:r>
            <w:r w:rsidRPr="008F5BBB">
              <w:rPr>
                <w:rFonts w:eastAsia="Segoe UI"/>
                <w:noProof w:val="0"/>
                <w:szCs w:val="22"/>
              </w:rPr>
              <w:t>nalyseert beginsituatie gericht op sporters, omgeving en zijn eigen kwaliteiten als trainer</w:t>
            </w:r>
          </w:p>
        </w:tc>
        <w:tc>
          <w:tcPr>
            <w:tcW w:w="392" w:type="dxa"/>
          </w:tcPr>
          <w:p w14:paraId="50B9371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M</w:t>
            </w:r>
          </w:p>
        </w:tc>
        <w:tc>
          <w:tcPr>
            <w:tcW w:w="330" w:type="dxa"/>
          </w:tcPr>
          <w:p w14:paraId="6C82C4A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FBFBC1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9A0CF9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1948EE6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654EE42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794B92B" w14:textId="77777777" w:rsidR="008564C2" w:rsidRPr="008F5BBB" w:rsidRDefault="008564C2" w:rsidP="00431318">
            <w:pPr>
              <w:rPr>
                <w:noProof w:val="0"/>
              </w:rPr>
            </w:pPr>
            <w:r w:rsidRPr="008F5BBB">
              <w:rPr>
                <w:noProof w:val="0"/>
              </w:rPr>
              <w:t>6</w:t>
            </w:r>
          </w:p>
        </w:tc>
        <w:tc>
          <w:tcPr>
            <w:tcW w:w="4040" w:type="dxa"/>
          </w:tcPr>
          <w:p w14:paraId="3F905F4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B</w:t>
            </w:r>
            <w:r w:rsidRPr="008F5BBB">
              <w:rPr>
                <w:rFonts w:eastAsia="Segoe UI"/>
                <w:noProof w:val="0"/>
                <w:szCs w:val="22"/>
              </w:rPr>
              <w:t>ouwt het jaarplan (chrono)logisch op</w:t>
            </w:r>
          </w:p>
        </w:tc>
        <w:tc>
          <w:tcPr>
            <w:tcW w:w="392" w:type="dxa"/>
          </w:tcPr>
          <w:p w14:paraId="20A399D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3F5149F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0" w:type="dxa"/>
          </w:tcPr>
          <w:p w14:paraId="2C8F241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A67F89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1B7C2B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11B4EF5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504D9E1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E937633" w14:textId="77777777" w:rsidR="008564C2" w:rsidRPr="008F5BBB" w:rsidRDefault="008564C2" w:rsidP="00431318">
            <w:pPr>
              <w:rPr>
                <w:noProof w:val="0"/>
              </w:rPr>
            </w:pPr>
            <w:r w:rsidRPr="008F5BBB">
              <w:rPr>
                <w:noProof w:val="0"/>
              </w:rPr>
              <w:t>7</w:t>
            </w:r>
          </w:p>
        </w:tc>
        <w:tc>
          <w:tcPr>
            <w:tcW w:w="4040" w:type="dxa"/>
          </w:tcPr>
          <w:p w14:paraId="1A2A47B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S</w:t>
            </w:r>
            <w:r w:rsidRPr="008F5BBB">
              <w:rPr>
                <w:rFonts w:eastAsia="Segoe UI"/>
                <w:noProof w:val="0"/>
                <w:szCs w:val="22"/>
              </w:rPr>
              <w:t>temt jaarplan af op niveau van de sporters</w:t>
            </w:r>
          </w:p>
        </w:tc>
        <w:tc>
          <w:tcPr>
            <w:tcW w:w="392" w:type="dxa"/>
          </w:tcPr>
          <w:p w14:paraId="630CF78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03804ED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 xml:space="preserve">Q </w:t>
            </w:r>
          </w:p>
        </w:tc>
        <w:tc>
          <w:tcPr>
            <w:tcW w:w="330" w:type="dxa"/>
          </w:tcPr>
          <w:p w14:paraId="6C5E017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D6B579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A0C5DE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577C22B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15171D3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CB7256F" w14:textId="77777777" w:rsidR="008564C2" w:rsidRPr="008F5BBB" w:rsidRDefault="008564C2" w:rsidP="00431318">
            <w:pPr>
              <w:rPr>
                <w:noProof w:val="0"/>
              </w:rPr>
            </w:pPr>
            <w:r w:rsidRPr="008F5BBB">
              <w:rPr>
                <w:noProof w:val="0"/>
              </w:rPr>
              <w:t>8</w:t>
            </w:r>
          </w:p>
        </w:tc>
        <w:tc>
          <w:tcPr>
            <w:tcW w:w="4040" w:type="dxa"/>
          </w:tcPr>
          <w:p w14:paraId="2923F2E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F</w:t>
            </w:r>
            <w:r w:rsidRPr="008F5BBB">
              <w:rPr>
                <w:rFonts w:eastAsia="Segoe UI"/>
                <w:noProof w:val="0"/>
                <w:szCs w:val="22"/>
              </w:rPr>
              <w:t>ormuleert doelstellingen concreet</w:t>
            </w:r>
          </w:p>
        </w:tc>
        <w:tc>
          <w:tcPr>
            <w:tcW w:w="392" w:type="dxa"/>
          </w:tcPr>
          <w:p w14:paraId="632B8BF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tc>
        <w:tc>
          <w:tcPr>
            <w:tcW w:w="330" w:type="dxa"/>
          </w:tcPr>
          <w:p w14:paraId="18A59E6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4BBCD0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3B59B6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79177CA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502DFF0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32C99B15" w14:textId="77777777" w:rsidR="008564C2" w:rsidRPr="008F5BBB" w:rsidRDefault="008564C2" w:rsidP="00431318">
            <w:pPr>
              <w:rPr>
                <w:noProof w:val="0"/>
              </w:rPr>
            </w:pPr>
            <w:r w:rsidRPr="008F5BBB">
              <w:rPr>
                <w:noProof w:val="0"/>
              </w:rPr>
              <w:t>9</w:t>
            </w:r>
          </w:p>
        </w:tc>
        <w:tc>
          <w:tcPr>
            <w:tcW w:w="4040" w:type="dxa"/>
          </w:tcPr>
          <w:p w14:paraId="7B4F3A0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B</w:t>
            </w:r>
            <w:r w:rsidRPr="008F5BBB">
              <w:rPr>
                <w:rFonts w:eastAsia="Segoe UI"/>
                <w:noProof w:val="0"/>
                <w:szCs w:val="22"/>
              </w:rPr>
              <w:t>eschrijft evaluatiemethoden en –momenten</w:t>
            </w:r>
          </w:p>
        </w:tc>
        <w:tc>
          <w:tcPr>
            <w:tcW w:w="392" w:type="dxa"/>
          </w:tcPr>
          <w:p w14:paraId="2971669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tc>
        <w:tc>
          <w:tcPr>
            <w:tcW w:w="330" w:type="dxa"/>
          </w:tcPr>
          <w:p w14:paraId="7E78D50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C90DC7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C6664D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5F36B0E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1E7A80F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0F9DEA0B" w14:textId="77777777" w:rsidR="008564C2" w:rsidRPr="008F5BBB" w:rsidRDefault="008564C2" w:rsidP="00431318">
            <w:pPr>
              <w:rPr>
                <w:noProof w:val="0"/>
              </w:rPr>
            </w:pPr>
            <w:r w:rsidRPr="008F5BBB">
              <w:rPr>
                <w:noProof w:val="0"/>
              </w:rPr>
              <w:t>10</w:t>
            </w:r>
          </w:p>
        </w:tc>
        <w:tc>
          <w:tcPr>
            <w:tcW w:w="4040" w:type="dxa"/>
          </w:tcPr>
          <w:p w14:paraId="38285F7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W</w:t>
            </w:r>
            <w:r w:rsidRPr="008F5BBB">
              <w:rPr>
                <w:rFonts w:eastAsia="Segoe UI"/>
                <w:noProof w:val="0"/>
                <w:szCs w:val="22"/>
              </w:rPr>
              <w:t xml:space="preserve">erkt passend binnen het jaarplan trainingen uit </w:t>
            </w:r>
          </w:p>
        </w:tc>
        <w:tc>
          <w:tcPr>
            <w:tcW w:w="392" w:type="dxa"/>
          </w:tcPr>
          <w:p w14:paraId="7FE25BC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29E7A01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330" w:type="dxa"/>
          </w:tcPr>
          <w:p w14:paraId="35F527D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90701C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3CDC2DD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65D7AFA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73661A9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CB37C9E" w14:textId="77777777" w:rsidR="008564C2" w:rsidRPr="008F5BBB" w:rsidRDefault="008564C2" w:rsidP="00431318">
            <w:pPr>
              <w:rPr>
                <w:noProof w:val="0"/>
              </w:rPr>
            </w:pPr>
            <w:r w:rsidRPr="008F5BBB">
              <w:rPr>
                <w:noProof w:val="0"/>
              </w:rPr>
              <w:t>11</w:t>
            </w:r>
          </w:p>
        </w:tc>
        <w:tc>
          <w:tcPr>
            <w:tcW w:w="4040" w:type="dxa"/>
          </w:tcPr>
          <w:p w14:paraId="6CC0AC4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B</w:t>
            </w:r>
            <w:r w:rsidRPr="008F5BBB">
              <w:rPr>
                <w:rFonts w:eastAsia="Segoe UI"/>
                <w:noProof w:val="0"/>
                <w:szCs w:val="22"/>
              </w:rPr>
              <w:t>aseert de trainingsvoorbereiding op het jaarplan</w:t>
            </w:r>
          </w:p>
        </w:tc>
        <w:tc>
          <w:tcPr>
            <w:tcW w:w="392" w:type="dxa"/>
          </w:tcPr>
          <w:p w14:paraId="369D71A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511D584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330" w:type="dxa"/>
          </w:tcPr>
          <w:p w14:paraId="6DCF678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8C30BB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DA65B4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72098CA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2D9E57F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2F17F68B" w14:textId="77777777" w:rsidR="008564C2" w:rsidRPr="008F5BBB" w:rsidRDefault="008564C2" w:rsidP="00431318">
            <w:pPr>
              <w:rPr>
                <w:noProof w:val="0"/>
              </w:rPr>
            </w:pPr>
            <w:r w:rsidRPr="008F5BBB">
              <w:rPr>
                <w:noProof w:val="0"/>
              </w:rPr>
              <w:t>12</w:t>
            </w:r>
          </w:p>
        </w:tc>
        <w:tc>
          <w:tcPr>
            <w:tcW w:w="4040" w:type="dxa"/>
          </w:tcPr>
          <w:p w14:paraId="4559EF9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V</w:t>
            </w:r>
            <w:r w:rsidRPr="008F5BBB">
              <w:rPr>
                <w:rFonts w:eastAsia="Segoe UI"/>
                <w:noProof w:val="0"/>
                <w:szCs w:val="22"/>
              </w:rPr>
              <w:t>erwerkt evaluaties in de trainingsvoorbereiding</w:t>
            </w:r>
          </w:p>
        </w:tc>
        <w:tc>
          <w:tcPr>
            <w:tcW w:w="392" w:type="dxa"/>
          </w:tcPr>
          <w:p w14:paraId="2648429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3D2EE46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0" w:type="dxa"/>
          </w:tcPr>
          <w:p w14:paraId="4AFC5B6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E4BED3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1D82C8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6D31E15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04E7D5A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2EA26425" w14:textId="77777777" w:rsidR="008564C2" w:rsidRPr="008F5BBB" w:rsidRDefault="008564C2" w:rsidP="00431318">
            <w:pPr>
              <w:rPr>
                <w:noProof w:val="0"/>
              </w:rPr>
            </w:pPr>
            <w:r w:rsidRPr="008F5BBB">
              <w:rPr>
                <w:noProof w:val="0"/>
              </w:rPr>
              <w:t>13</w:t>
            </w:r>
          </w:p>
        </w:tc>
        <w:tc>
          <w:tcPr>
            <w:tcW w:w="4040" w:type="dxa"/>
          </w:tcPr>
          <w:p w14:paraId="26E8B41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S</w:t>
            </w:r>
            <w:r w:rsidRPr="008F5BBB">
              <w:rPr>
                <w:rFonts w:eastAsia="Segoe UI"/>
                <w:noProof w:val="0"/>
                <w:szCs w:val="22"/>
              </w:rPr>
              <w:t>temt de trainingsinhoud af op de mogelijkheden van de sporters</w:t>
            </w:r>
          </w:p>
        </w:tc>
        <w:tc>
          <w:tcPr>
            <w:tcW w:w="392" w:type="dxa"/>
          </w:tcPr>
          <w:p w14:paraId="485279C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330" w:type="dxa"/>
          </w:tcPr>
          <w:p w14:paraId="1F15A3F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C3F7C0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A857E0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7E40541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3C57C87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CFAFC9E" w14:textId="77777777" w:rsidR="008564C2" w:rsidRPr="008F5BBB" w:rsidRDefault="008564C2" w:rsidP="00431318">
            <w:pPr>
              <w:rPr>
                <w:noProof w:val="0"/>
              </w:rPr>
            </w:pPr>
            <w:r w:rsidRPr="008F5BBB">
              <w:rPr>
                <w:noProof w:val="0"/>
              </w:rPr>
              <w:lastRenderedPageBreak/>
              <w:t>14</w:t>
            </w:r>
          </w:p>
        </w:tc>
        <w:tc>
          <w:tcPr>
            <w:tcW w:w="4040" w:type="dxa"/>
          </w:tcPr>
          <w:p w14:paraId="53BA1AA8" w14:textId="77777777" w:rsidR="008564C2" w:rsidRPr="008F5BBB" w:rsidRDefault="008564C2" w:rsidP="00431318">
            <w:pPr>
              <w:ind w:left="720"/>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K</w:t>
            </w:r>
            <w:r w:rsidRPr="008F5BBB">
              <w:rPr>
                <w:rFonts w:eastAsia="Segoe UI"/>
                <w:noProof w:val="0"/>
                <w:szCs w:val="22"/>
              </w:rPr>
              <w:t>iest voor een verantwoorde trainingsopbouw</w:t>
            </w:r>
          </w:p>
        </w:tc>
        <w:tc>
          <w:tcPr>
            <w:tcW w:w="392" w:type="dxa"/>
          </w:tcPr>
          <w:p w14:paraId="259D700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p>
        </w:tc>
        <w:tc>
          <w:tcPr>
            <w:tcW w:w="330" w:type="dxa"/>
          </w:tcPr>
          <w:p w14:paraId="23DFA3F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5A147D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74ED80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gridSpan w:val="2"/>
          </w:tcPr>
          <w:p w14:paraId="16C2703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5FB28493" w14:textId="77777777" w:rsidTr="00431318">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14:paraId="0EB373CD" w14:textId="77777777" w:rsidR="008564C2" w:rsidRPr="008F5BBB" w:rsidRDefault="008564C2" w:rsidP="00431318">
            <w:pPr>
              <w:rPr>
                <w:noProof w:val="0"/>
              </w:rPr>
            </w:pPr>
            <w:r w:rsidRPr="008F5BBB">
              <w:rPr>
                <w:noProof w:val="0"/>
              </w:rPr>
              <w:t>Resultaat van de portfoliobeoordeling</w:t>
            </w:r>
          </w:p>
        </w:tc>
        <w:tc>
          <w:tcPr>
            <w:tcW w:w="1668" w:type="dxa"/>
            <w:gridSpan w:val="5"/>
          </w:tcPr>
          <w:p w14:paraId="156E33C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14:paraId="3FC5048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Toelichting</w:t>
            </w:r>
          </w:p>
          <w:p w14:paraId="044B817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1F50468F"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7"/>
          </w:tcPr>
          <w:p w14:paraId="5E94ED24" w14:textId="77777777" w:rsidR="008564C2" w:rsidRPr="008F5BBB" w:rsidRDefault="008564C2" w:rsidP="00431318">
            <w:pPr>
              <w:rPr>
                <w:noProof w:val="0"/>
              </w:rPr>
            </w:pPr>
            <w:r w:rsidRPr="008F5BBB">
              <w:rPr>
                <w:noProof w:val="0"/>
              </w:rPr>
              <w:t>Handtekening PVB-beoordelaar:</w:t>
            </w:r>
          </w:p>
          <w:p w14:paraId="125A73F2" w14:textId="77777777" w:rsidR="008564C2" w:rsidRPr="008F5BBB" w:rsidRDefault="008564C2" w:rsidP="00431318">
            <w:pPr>
              <w:rPr>
                <w:noProof w:val="0"/>
              </w:rPr>
            </w:pPr>
          </w:p>
          <w:p w14:paraId="331EB3AD" w14:textId="77777777" w:rsidR="008564C2" w:rsidRPr="008F5BBB" w:rsidRDefault="008564C2" w:rsidP="00431318">
            <w:pPr>
              <w:rPr>
                <w:noProof w:val="0"/>
              </w:rPr>
            </w:pPr>
          </w:p>
          <w:p w14:paraId="3BDFC67F" w14:textId="77777777" w:rsidR="008564C2" w:rsidRPr="008F5BBB" w:rsidRDefault="008564C2" w:rsidP="00431318">
            <w:pPr>
              <w:rPr>
                <w:noProof w:val="0"/>
              </w:rPr>
            </w:pPr>
          </w:p>
        </w:tc>
        <w:tc>
          <w:tcPr>
            <w:tcW w:w="3406" w:type="dxa"/>
            <w:vMerge/>
          </w:tcPr>
          <w:p w14:paraId="12CEB70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8F5BBB" w14:paraId="7DE189E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7"/>
          </w:tcPr>
          <w:p w14:paraId="65AFAC92" w14:textId="77777777" w:rsidR="008564C2" w:rsidRPr="008F5BBB" w:rsidRDefault="008564C2" w:rsidP="00431318">
            <w:pPr>
              <w:pStyle w:val="Rodetekst"/>
              <w:rPr>
                <w:noProof w:val="0"/>
                <w:color w:val="auto"/>
              </w:rPr>
            </w:pPr>
            <w:r w:rsidRPr="008F5BBB">
              <w:rPr>
                <w:noProof w:val="0"/>
                <w:color w:val="auto"/>
              </w:rPr>
              <w:t>Akkoord toetsingscommissie</w:t>
            </w:r>
          </w:p>
        </w:tc>
        <w:tc>
          <w:tcPr>
            <w:tcW w:w="3406" w:type="dxa"/>
          </w:tcPr>
          <w:p w14:paraId="1F7C47F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50750F9B" w14:textId="77777777" w:rsidR="008564C2" w:rsidRPr="008F5BBB" w:rsidRDefault="008564C2" w:rsidP="008564C2">
      <w:pPr>
        <w:spacing w:after="200"/>
        <w:rPr>
          <w:rFonts w:ascii="Arial Narrow" w:eastAsia="Times New Roman" w:hAnsi="Arial Narrow"/>
          <w:b/>
          <w:noProof w:val="0"/>
          <w:sz w:val="32"/>
        </w:rPr>
      </w:pPr>
      <w:r w:rsidRPr="008F5BBB">
        <w:rPr>
          <w:rFonts w:ascii="Arial Narrow" w:eastAsia="Times New Roman" w:hAnsi="Arial Narrow"/>
          <w:b/>
          <w:noProof w:val="0"/>
          <w:sz w:val="32"/>
        </w:rPr>
        <w:br w:type="page"/>
      </w:r>
    </w:p>
    <w:p w14:paraId="35E4844D" w14:textId="77777777" w:rsidR="008564C2" w:rsidRPr="00F9585B" w:rsidRDefault="008564C2" w:rsidP="008564C2">
      <w:pPr>
        <w:pStyle w:val="Kop2"/>
        <w:ind w:left="567" w:hanging="567"/>
        <w:rPr>
          <w:i/>
          <w:noProof w:val="0"/>
        </w:rPr>
      </w:pPr>
      <w:bookmarkStart w:id="59" w:name="_Toc342341208"/>
      <w:bookmarkStart w:id="60" w:name="_Toc344567846"/>
      <w:bookmarkStart w:id="61" w:name="_Toc350412955"/>
      <w:r w:rsidRPr="00F9585B">
        <w:rPr>
          <w:noProof w:val="0"/>
        </w:rPr>
        <w:lastRenderedPageBreak/>
        <w:t xml:space="preserve">Protocol PVB 3.1 Geven van trainingen – </w:t>
      </w:r>
      <w:r w:rsidRPr="00F9585B">
        <w:rPr>
          <w:i/>
          <w:noProof w:val="0"/>
        </w:rPr>
        <w:t>praktijkbeoordeling</w:t>
      </w:r>
      <w:bookmarkEnd w:id="59"/>
      <w:bookmarkEnd w:id="60"/>
      <w:bookmarkEnd w:id="61"/>
    </w:p>
    <w:p w14:paraId="1AB45365" w14:textId="77777777" w:rsidR="008564C2" w:rsidRPr="00F9585B" w:rsidRDefault="008564C2" w:rsidP="008564C2">
      <w:pPr>
        <w:rPr>
          <w:noProof w:val="0"/>
        </w:rPr>
      </w:pPr>
    </w:p>
    <w:tbl>
      <w:tblPr>
        <w:tblStyle w:val="NOCNSF"/>
        <w:tblW w:w="9648" w:type="dxa"/>
        <w:tblLayout w:type="fixed"/>
        <w:tblLook w:val="0480" w:firstRow="0" w:lastRow="0" w:firstColumn="1" w:lastColumn="0" w:noHBand="0" w:noVBand="1"/>
      </w:tblPr>
      <w:tblGrid>
        <w:gridCol w:w="4962"/>
        <w:gridCol w:w="4686"/>
      </w:tblGrid>
      <w:tr w:rsidR="008564C2" w:rsidRPr="00F9585B" w14:paraId="1E26F6B4"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14:paraId="12EFFFDE" w14:textId="77777777" w:rsidR="008564C2" w:rsidRPr="00F9585B" w:rsidRDefault="008564C2" w:rsidP="00431318">
            <w:pPr>
              <w:rPr>
                <w:noProof w:val="0"/>
              </w:rPr>
            </w:pPr>
            <w:r w:rsidRPr="00F9585B">
              <w:rPr>
                <w:noProof w:val="0"/>
              </w:rPr>
              <w:t>Naam kandidaat:</w:t>
            </w:r>
          </w:p>
        </w:tc>
        <w:tc>
          <w:tcPr>
            <w:tcW w:w="4686" w:type="dxa"/>
          </w:tcPr>
          <w:p w14:paraId="1C37A7A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8564C2" w:rsidRPr="00F9585B" w14:paraId="50105272" w14:textId="77777777" w:rsidTr="00431318">
        <w:trPr>
          <w:trHeight w:val="438"/>
        </w:trPr>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14:paraId="57D30CBD" w14:textId="77777777" w:rsidR="008564C2" w:rsidRPr="00F9585B" w:rsidRDefault="008564C2" w:rsidP="00431318">
            <w:pPr>
              <w:rPr>
                <w:noProof w:val="0"/>
              </w:rPr>
            </w:pPr>
          </w:p>
        </w:tc>
        <w:tc>
          <w:tcPr>
            <w:tcW w:w="4686" w:type="dxa"/>
          </w:tcPr>
          <w:p w14:paraId="569C951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8564C2" w:rsidRPr="00F9585B" w14:paraId="7D748829"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p w14:paraId="1D37B702" w14:textId="77777777" w:rsidR="008564C2" w:rsidRPr="00F9585B" w:rsidRDefault="008564C2" w:rsidP="00431318">
            <w:pPr>
              <w:rPr>
                <w:noProof w:val="0"/>
              </w:rPr>
            </w:pPr>
            <w:r w:rsidRPr="00F9585B">
              <w:rPr>
                <w:noProof w:val="0"/>
              </w:rPr>
              <w:t>Voldaan aan de afnamecondities, locatie en voorbereiding kandidaat: ja / nee*</w:t>
            </w:r>
          </w:p>
        </w:tc>
      </w:tr>
      <w:tr w:rsidR="008564C2" w:rsidRPr="00F9585B" w14:paraId="4AA03BDC"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p w14:paraId="7A989530" w14:textId="77777777" w:rsidR="008564C2" w:rsidRPr="00F9585B" w:rsidRDefault="008564C2" w:rsidP="00431318">
            <w:pPr>
              <w:rPr>
                <w:noProof w:val="0"/>
              </w:rPr>
            </w:pPr>
            <w:r w:rsidRPr="00F9585B">
              <w:rPr>
                <w:noProof w:val="0"/>
              </w:rPr>
              <w:t>*Bij nee gaat de PVB niet door. De PVB-beoordelaar motiveert dit bij de toelichting.</w:t>
            </w:r>
          </w:p>
        </w:tc>
      </w:tr>
      <w:tr w:rsidR="008564C2" w:rsidRPr="00F9585B" w14:paraId="3379A4C0"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14:paraId="002556A5" w14:textId="77777777" w:rsidR="008564C2" w:rsidRPr="00F9585B" w:rsidRDefault="008564C2" w:rsidP="00431318">
            <w:pPr>
              <w:rPr>
                <w:noProof w:val="0"/>
              </w:rPr>
            </w:pPr>
            <w:r w:rsidRPr="00F9585B">
              <w:rPr>
                <w:noProof w:val="0"/>
              </w:rPr>
              <w:t>Toelichting</w:t>
            </w:r>
          </w:p>
        </w:tc>
      </w:tr>
    </w:tbl>
    <w:p w14:paraId="5CB2250E" w14:textId="77777777" w:rsidR="008564C2" w:rsidRPr="00F9585B" w:rsidRDefault="008564C2" w:rsidP="008564C2">
      <w:pPr>
        <w:pStyle w:val="Standaard1"/>
      </w:pPr>
    </w:p>
    <w:tbl>
      <w:tblPr>
        <w:tblStyle w:val="NOCNSF"/>
        <w:tblW w:w="9610" w:type="dxa"/>
        <w:tblLayout w:type="fixed"/>
        <w:tblLook w:val="0480" w:firstRow="0" w:lastRow="0" w:firstColumn="1" w:lastColumn="0" w:noHBand="0" w:noVBand="1"/>
      </w:tblPr>
      <w:tblGrid>
        <w:gridCol w:w="496"/>
        <w:gridCol w:w="4040"/>
        <w:gridCol w:w="392"/>
        <w:gridCol w:w="354"/>
        <w:gridCol w:w="355"/>
        <w:gridCol w:w="425"/>
        <w:gridCol w:w="425"/>
        <w:gridCol w:w="3123"/>
      </w:tblGrid>
      <w:tr w:rsidR="008564C2" w:rsidRPr="00F9585B" w14:paraId="609B925C" w14:textId="77777777" w:rsidTr="00915756">
        <w:trPr>
          <w:trHeight w:val="1265"/>
        </w:trPr>
        <w:tc>
          <w:tcPr>
            <w:cnfStyle w:val="001000000000" w:firstRow="0" w:lastRow="0" w:firstColumn="1" w:lastColumn="0" w:oddVBand="0" w:evenVBand="0" w:oddHBand="0" w:evenHBand="0" w:firstRowFirstColumn="0" w:firstRowLastColumn="0" w:lastRowFirstColumn="0" w:lastRowLastColumn="0"/>
            <w:tcW w:w="4536" w:type="dxa"/>
            <w:gridSpan w:val="2"/>
            <w:tcBorders>
              <w:top w:val="nil"/>
              <w:bottom w:val="single" w:sz="48" w:space="0" w:color="FFFFFF"/>
            </w:tcBorders>
          </w:tcPr>
          <w:p w14:paraId="39446101" w14:textId="77777777" w:rsidR="008564C2" w:rsidRPr="00F9585B" w:rsidRDefault="008564C2" w:rsidP="00431318">
            <w:pPr>
              <w:rPr>
                <w:noProof w:val="0"/>
              </w:rPr>
            </w:pPr>
            <w:r w:rsidRPr="00F9585B">
              <w:rPr>
                <w:noProof w:val="0"/>
              </w:rPr>
              <w:t>Beoordelingscriteria</w:t>
            </w:r>
          </w:p>
        </w:tc>
        <w:tc>
          <w:tcPr>
            <w:tcW w:w="392" w:type="dxa"/>
            <w:textDirection w:val="btLr"/>
          </w:tcPr>
          <w:p w14:paraId="0F4A31D1" w14:textId="77777777"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915756">
              <w:rPr>
                <w:noProof w:val="0"/>
                <w:color w:val="auto"/>
              </w:rPr>
              <w:t>Competentie</w:t>
            </w:r>
            <w:r w:rsidRPr="00915756">
              <w:rPr>
                <w:noProof w:val="0"/>
                <w:color w:val="auto"/>
              </w:rPr>
              <w:footnoteReference w:id="1"/>
            </w:r>
            <w:r w:rsidRPr="00915756">
              <w:rPr>
                <w:noProof w:val="0"/>
                <w:color w:val="auto"/>
              </w:rPr>
              <w:t xml:space="preserve"> </w:t>
            </w:r>
          </w:p>
        </w:tc>
        <w:tc>
          <w:tcPr>
            <w:tcW w:w="354" w:type="dxa"/>
            <w:textDirection w:val="btLr"/>
          </w:tcPr>
          <w:p w14:paraId="2C65D93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Planning</w:t>
            </w:r>
          </w:p>
        </w:tc>
        <w:tc>
          <w:tcPr>
            <w:tcW w:w="355" w:type="dxa"/>
            <w:textDirection w:val="btLr"/>
          </w:tcPr>
          <w:p w14:paraId="5A4B1F5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Praktijk</w:t>
            </w:r>
          </w:p>
        </w:tc>
        <w:tc>
          <w:tcPr>
            <w:tcW w:w="425" w:type="dxa"/>
            <w:textDirection w:val="btLr"/>
          </w:tcPr>
          <w:p w14:paraId="0EFD6EC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Reflectie</w:t>
            </w:r>
          </w:p>
        </w:tc>
        <w:tc>
          <w:tcPr>
            <w:tcW w:w="425" w:type="dxa"/>
            <w:textDirection w:val="btLr"/>
          </w:tcPr>
          <w:p w14:paraId="2B90521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123" w:type="dxa"/>
          </w:tcPr>
          <w:p w14:paraId="5AA9145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Waargenomen gedrag en/of uitspraken (of nalaten daarvan) waarop score is gebaseerd</w:t>
            </w:r>
          </w:p>
          <w:p w14:paraId="237F2AD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915756">
              <w:rPr>
                <w:noProof w:val="0"/>
              </w:rPr>
              <w:t>Toelichting</w:t>
            </w:r>
          </w:p>
        </w:tc>
      </w:tr>
      <w:tr w:rsidR="008564C2" w:rsidRPr="00F9585B" w14:paraId="0B6FAECF" w14:textId="77777777" w:rsidTr="00431318">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8"/>
          </w:tcPr>
          <w:p w14:paraId="4B4AB0DB" w14:textId="77777777" w:rsidR="008564C2" w:rsidRPr="00F9585B" w:rsidRDefault="008564C2" w:rsidP="00431318">
            <w:pPr>
              <w:rPr>
                <w:noProof w:val="0"/>
              </w:rPr>
            </w:pPr>
            <w:r w:rsidRPr="00F9585B">
              <w:rPr>
                <w:noProof w:val="0"/>
              </w:rPr>
              <w:t>Werkproces 3.1.1 Informeert en betrekt sporters en ouders/derden</w:t>
            </w:r>
          </w:p>
        </w:tc>
      </w:tr>
      <w:tr w:rsidR="008564C2" w:rsidRPr="00F9585B" w14:paraId="42721B8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14:paraId="5691E83B" w14:textId="77777777" w:rsidR="008564C2" w:rsidRPr="00F9585B" w:rsidRDefault="008564C2" w:rsidP="00431318">
            <w:pPr>
              <w:pStyle w:val="Opsomming"/>
              <w:numPr>
                <w:ilvl w:val="0"/>
                <w:numId w:val="0"/>
              </w:numPr>
              <w:ind w:left="284" w:hanging="284"/>
              <w:rPr>
                <w:noProof w:val="0"/>
              </w:rPr>
            </w:pPr>
            <w:r w:rsidRPr="00F9585B">
              <w:rPr>
                <w:noProof w:val="0"/>
              </w:rPr>
              <w:t>De resultaten van dit werkproces zijn:</w:t>
            </w:r>
          </w:p>
          <w:p w14:paraId="3686FFA4" w14:textId="77777777" w:rsidR="008564C2" w:rsidRPr="00F9585B" w:rsidRDefault="008564C2" w:rsidP="00431318">
            <w:pPr>
              <w:pStyle w:val="Opsomming"/>
              <w:rPr>
                <w:noProof w:val="0"/>
              </w:rPr>
            </w:pPr>
            <w:r w:rsidRPr="00F9585B">
              <w:rPr>
                <w:noProof w:val="0"/>
              </w:rPr>
              <w:t>waarden en normen worden gerespecteerd;</w:t>
            </w:r>
          </w:p>
          <w:p w14:paraId="740A191B" w14:textId="77777777" w:rsidR="008564C2" w:rsidRPr="00F9585B" w:rsidRDefault="008564C2" w:rsidP="00431318">
            <w:pPr>
              <w:pStyle w:val="Opsomming"/>
              <w:rPr>
                <w:noProof w:val="0"/>
              </w:rPr>
            </w:pPr>
            <w:r w:rsidRPr="00F9585B">
              <w:rPr>
                <w:noProof w:val="0"/>
              </w:rPr>
              <w:t>er wordt sportief en respectvol gedrag vertoond.</w:t>
            </w:r>
          </w:p>
        </w:tc>
      </w:tr>
      <w:tr w:rsidR="008564C2" w:rsidRPr="00F9585B" w14:paraId="25C1FE51"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2E976B5B" w14:textId="77777777" w:rsidR="008564C2" w:rsidRPr="00F9585B" w:rsidRDefault="008564C2" w:rsidP="00431318">
            <w:pPr>
              <w:rPr>
                <w:noProof w:val="0"/>
              </w:rPr>
            </w:pPr>
            <w:r w:rsidRPr="00F9585B">
              <w:rPr>
                <w:noProof w:val="0"/>
              </w:rPr>
              <w:t>1</w:t>
            </w:r>
          </w:p>
        </w:tc>
        <w:tc>
          <w:tcPr>
            <w:tcW w:w="4040" w:type="dxa"/>
          </w:tcPr>
          <w:p w14:paraId="01FE3CF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2"/>
              </w:rPr>
              <w:t>I</w:t>
            </w:r>
            <w:r w:rsidRPr="008F5BBB">
              <w:rPr>
                <w:rFonts w:eastAsia="Segoe UI" w:cs="Arial"/>
                <w:noProof w:val="0"/>
                <w:szCs w:val="22"/>
              </w:rPr>
              <w:t>nformeert en betrekt sporters bij verloop van de training/wedstrijd</w:t>
            </w:r>
          </w:p>
        </w:tc>
        <w:tc>
          <w:tcPr>
            <w:tcW w:w="392" w:type="dxa"/>
          </w:tcPr>
          <w:p w14:paraId="11752DA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54" w:type="dxa"/>
          </w:tcPr>
          <w:p w14:paraId="5764AD9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4C656A5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9ADE45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F1EFD0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72DD102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E81E3F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E462200" w14:textId="77777777" w:rsidR="008564C2" w:rsidRPr="00F9585B" w:rsidRDefault="008564C2" w:rsidP="00431318">
            <w:pPr>
              <w:rPr>
                <w:noProof w:val="0"/>
              </w:rPr>
            </w:pPr>
            <w:r w:rsidRPr="00F9585B">
              <w:rPr>
                <w:noProof w:val="0"/>
              </w:rPr>
              <w:t>2</w:t>
            </w:r>
          </w:p>
        </w:tc>
        <w:tc>
          <w:tcPr>
            <w:tcW w:w="4040" w:type="dxa"/>
          </w:tcPr>
          <w:p w14:paraId="039312C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rFonts w:cs="Arial"/>
                <w:noProof w:val="0"/>
                <w:szCs w:val="22"/>
              </w:rPr>
              <w:t>S</w:t>
            </w:r>
            <w:r w:rsidRPr="008F5BBB">
              <w:rPr>
                <w:rFonts w:eastAsia="Segoe UI" w:cs="Arial"/>
                <w:noProof w:val="0"/>
                <w:szCs w:val="22"/>
              </w:rPr>
              <w:t>timuleert sportief en respectvol gedrag</w:t>
            </w:r>
          </w:p>
        </w:tc>
        <w:tc>
          <w:tcPr>
            <w:tcW w:w="392" w:type="dxa"/>
          </w:tcPr>
          <w:p w14:paraId="3C44E9D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54" w:type="dxa"/>
          </w:tcPr>
          <w:p w14:paraId="3ACA91E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084C0D6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8AA207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1AD954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5B45C42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 </w:t>
            </w:r>
          </w:p>
        </w:tc>
      </w:tr>
      <w:tr w:rsidR="008564C2" w:rsidRPr="00F9585B" w14:paraId="37960EB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812E9CB" w14:textId="77777777" w:rsidR="008564C2" w:rsidRPr="00F9585B" w:rsidRDefault="008564C2" w:rsidP="00431318">
            <w:pPr>
              <w:rPr>
                <w:noProof w:val="0"/>
              </w:rPr>
            </w:pPr>
            <w:r w:rsidRPr="00F9585B">
              <w:rPr>
                <w:noProof w:val="0"/>
              </w:rPr>
              <w:t>3</w:t>
            </w:r>
          </w:p>
        </w:tc>
        <w:tc>
          <w:tcPr>
            <w:tcW w:w="4040" w:type="dxa"/>
          </w:tcPr>
          <w:p w14:paraId="08A00F0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rFonts w:cs="Arial"/>
                <w:noProof w:val="0"/>
                <w:szCs w:val="22"/>
              </w:rPr>
              <w:t>G</w:t>
            </w:r>
            <w:r w:rsidRPr="008F5BBB">
              <w:rPr>
                <w:rFonts w:eastAsia="Segoe UI" w:cs="Arial"/>
                <w:noProof w:val="0"/>
                <w:szCs w:val="22"/>
              </w:rPr>
              <w:t>aat sportief en respectvol om met alle betrokkenen</w:t>
            </w:r>
          </w:p>
        </w:tc>
        <w:tc>
          <w:tcPr>
            <w:tcW w:w="392" w:type="dxa"/>
          </w:tcPr>
          <w:p w14:paraId="7F6C4F6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54" w:type="dxa"/>
          </w:tcPr>
          <w:p w14:paraId="792E616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035AACF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8AA5AC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A6905A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3A0A48C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24C709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2BEA2CD" w14:textId="77777777" w:rsidR="008564C2" w:rsidRPr="00F9585B" w:rsidRDefault="008564C2" w:rsidP="00431318">
            <w:pPr>
              <w:rPr>
                <w:noProof w:val="0"/>
              </w:rPr>
            </w:pPr>
            <w:r w:rsidRPr="00F9585B">
              <w:rPr>
                <w:noProof w:val="0"/>
              </w:rPr>
              <w:t>4</w:t>
            </w:r>
          </w:p>
        </w:tc>
        <w:tc>
          <w:tcPr>
            <w:tcW w:w="4040" w:type="dxa"/>
          </w:tcPr>
          <w:p w14:paraId="367847A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noProof w:val="0"/>
                <w:szCs w:val="20"/>
              </w:rPr>
              <w:t>K</w:t>
            </w:r>
            <w:r w:rsidRPr="008F5BBB">
              <w:rPr>
                <w:rFonts w:eastAsia="Segoe UI"/>
                <w:noProof w:val="0"/>
                <w:szCs w:val="20"/>
              </w:rPr>
              <w:t>omt afspraken na</w:t>
            </w:r>
          </w:p>
        </w:tc>
        <w:tc>
          <w:tcPr>
            <w:tcW w:w="392" w:type="dxa"/>
          </w:tcPr>
          <w:p w14:paraId="3F6269F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EQ</w:t>
            </w:r>
          </w:p>
        </w:tc>
        <w:tc>
          <w:tcPr>
            <w:tcW w:w="354" w:type="dxa"/>
          </w:tcPr>
          <w:p w14:paraId="3D88632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3450A60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14FD889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D6D2DD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4083908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2BECB1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9876F9A" w14:textId="77777777" w:rsidR="008564C2" w:rsidRPr="00F9585B" w:rsidRDefault="008564C2" w:rsidP="00431318">
            <w:pPr>
              <w:rPr>
                <w:noProof w:val="0"/>
              </w:rPr>
            </w:pPr>
            <w:r w:rsidRPr="00F9585B">
              <w:rPr>
                <w:noProof w:val="0"/>
              </w:rPr>
              <w:t>5</w:t>
            </w:r>
          </w:p>
        </w:tc>
        <w:tc>
          <w:tcPr>
            <w:tcW w:w="4040" w:type="dxa"/>
          </w:tcPr>
          <w:p w14:paraId="7BD1234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2"/>
              </w:rPr>
              <w:t>B</w:t>
            </w:r>
            <w:r w:rsidRPr="008F5BBB">
              <w:rPr>
                <w:rFonts w:eastAsia="Segoe UI" w:cs="Arial"/>
                <w:noProof w:val="0"/>
                <w:szCs w:val="22"/>
              </w:rPr>
              <w:t>ewaakt waarden en stelt normen</w:t>
            </w:r>
          </w:p>
        </w:tc>
        <w:tc>
          <w:tcPr>
            <w:tcW w:w="392" w:type="dxa"/>
          </w:tcPr>
          <w:p w14:paraId="2142A3A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54" w:type="dxa"/>
          </w:tcPr>
          <w:p w14:paraId="148CD6C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7A1817A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94F9A6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DE3920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2E65CEE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D277F4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3C81BEB1" w14:textId="77777777" w:rsidR="008564C2" w:rsidRPr="00F9585B" w:rsidRDefault="008564C2" w:rsidP="00431318">
            <w:pPr>
              <w:rPr>
                <w:noProof w:val="0"/>
              </w:rPr>
            </w:pPr>
            <w:r w:rsidRPr="00F9585B">
              <w:rPr>
                <w:noProof w:val="0"/>
              </w:rPr>
              <w:t>6</w:t>
            </w:r>
          </w:p>
        </w:tc>
        <w:tc>
          <w:tcPr>
            <w:tcW w:w="4040" w:type="dxa"/>
          </w:tcPr>
          <w:p w14:paraId="587D72E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2"/>
              </w:rPr>
              <w:t>B</w:t>
            </w:r>
            <w:r w:rsidRPr="008F5BBB">
              <w:rPr>
                <w:rFonts w:eastAsia="Segoe UI" w:cs="Arial"/>
                <w:noProof w:val="0"/>
                <w:szCs w:val="22"/>
              </w:rPr>
              <w:t>esteedt aandacht aan het voorkomen van blessures bij de sporters</w:t>
            </w:r>
          </w:p>
        </w:tc>
        <w:tc>
          <w:tcPr>
            <w:tcW w:w="392" w:type="dxa"/>
          </w:tcPr>
          <w:p w14:paraId="5FACEEC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54" w:type="dxa"/>
          </w:tcPr>
          <w:p w14:paraId="0850A48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18C59CC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701C32D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4D6626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2F8ADC0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42AC05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6F4AFAB1" w14:textId="77777777" w:rsidR="008564C2" w:rsidRPr="00F9585B" w:rsidRDefault="008564C2" w:rsidP="00431318">
            <w:pPr>
              <w:rPr>
                <w:noProof w:val="0"/>
              </w:rPr>
            </w:pPr>
            <w:r w:rsidRPr="00F9585B">
              <w:rPr>
                <w:noProof w:val="0"/>
              </w:rPr>
              <w:t>7</w:t>
            </w:r>
          </w:p>
        </w:tc>
        <w:tc>
          <w:tcPr>
            <w:tcW w:w="4040" w:type="dxa"/>
          </w:tcPr>
          <w:p w14:paraId="2A805D2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2"/>
              </w:rPr>
              <w:t>H</w:t>
            </w:r>
            <w:r w:rsidRPr="008F5BBB">
              <w:rPr>
                <w:rFonts w:eastAsia="Segoe UI" w:cs="Arial"/>
                <w:noProof w:val="0"/>
                <w:szCs w:val="22"/>
              </w:rPr>
              <w:t>andelt in geval van een noodsituatie/ongeluk</w:t>
            </w:r>
          </w:p>
        </w:tc>
        <w:tc>
          <w:tcPr>
            <w:tcW w:w="392" w:type="dxa"/>
          </w:tcPr>
          <w:p w14:paraId="1982569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54" w:type="dxa"/>
          </w:tcPr>
          <w:p w14:paraId="3840CC4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28E8949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7D98F01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F3FABF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78B6496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3CF28E7"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14:paraId="7720E3C6" w14:textId="77777777" w:rsidR="008564C2" w:rsidRPr="008F5BBB" w:rsidRDefault="008564C2" w:rsidP="00431318">
            <w:pPr>
              <w:rPr>
                <w:noProof w:val="0"/>
              </w:rPr>
            </w:pPr>
            <w:r w:rsidRPr="008F5BBB">
              <w:rPr>
                <w:noProof w:val="0"/>
              </w:rPr>
              <w:t>Werkproces 3.1.2 Begeleidt sporters tijdens trainingen</w:t>
            </w:r>
          </w:p>
        </w:tc>
      </w:tr>
      <w:tr w:rsidR="008564C2" w:rsidRPr="00F9585B" w14:paraId="7739329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14:paraId="7D60F710" w14:textId="77777777" w:rsidR="008564C2" w:rsidRPr="008F5BBB" w:rsidRDefault="008564C2" w:rsidP="00431318">
            <w:pPr>
              <w:rPr>
                <w:noProof w:val="0"/>
              </w:rPr>
            </w:pPr>
            <w:r w:rsidRPr="008F5BBB">
              <w:rPr>
                <w:noProof w:val="0"/>
              </w:rPr>
              <w:t>De resultaten van dit werkproces zijn:</w:t>
            </w:r>
          </w:p>
          <w:p w14:paraId="0BF31627" w14:textId="77777777" w:rsidR="008564C2" w:rsidRPr="008F5BBB" w:rsidRDefault="008564C2" w:rsidP="00431318">
            <w:pPr>
              <w:pStyle w:val="Opsomming"/>
              <w:rPr>
                <w:noProof w:val="0"/>
                <w:color w:val="auto"/>
              </w:rPr>
            </w:pPr>
            <w:r w:rsidRPr="008F5BBB">
              <w:rPr>
                <w:noProof w:val="0"/>
                <w:color w:val="auto"/>
              </w:rPr>
              <w:t xml:space="preserve">begeleiding doet recht aan de sportieve mogelijkheden en ambities van de sporters; </w:t>
            </w:r>
          </w:p>
          <w:p w14:paraId="07A59B08" w14:textId="77777777" w:rsidR="008564C2" w:rsidRPr="008F5BBB" w:rsidRDefault="008564C2" w:rsidP="00431318">
            <w:pPr>
              <w:pStyle w:val="Opsomming"/>
              <w:rPr>
                <w:noProof w:val="0"/>
                <w:color w:val="auto"/>
              </w:rPr>
            </w:pPr>
            <w:r w:rsidRPr="008F5BBB">
              <w:rPr>
                <w:noProof w:val="0"/>
                <w:color w:val="auto"/>
              </w:rPr>
              <w:t>veilige trainingssituatie.</w:t>
            </w:r>
          </w:p>
        </w:tc>
      </w:tr>
      <w:tr w:rsidR="008564C2" w:rsidRPr="00F9585B" w14:paraId="7CBD3F6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6857670E" w14:textId="77777777" w:rsidR="008564C2" w:rsidRPr="00F9585B" w:rsidRDefault="008564C2" w:rsidP="00431318">
            <w:pPr>
              <w:rPr>
                <w:noProof w:val="0"/>
              </w:rPr>
            </w:pPr>
            <w:r w:rsidRPr="00F9585B">
              <w:rPr>
                <w:noProof w:val="0"/>
              </w:rPr>
              <w:t>8</w:t>
            </w:r>
          </w:p>
        </w:tc>
        <w:tc>
          <w:tcPr>
            <w:tcW w:w="4040" w:type="dxa"/>
          </w:tcPr>
          <w:p w14:paraId="7C1982F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H</w:t>
            </w:r>
            <w:r w:rsidRPr="008F5BBB">
              <w:rPr>
                <w:rFonts w:eastAsia="Segoe UI"/>
                <w:noProof w:val="0"/>
              </w:rPr>
              <w:t>oudt rekening met persoonlijke verwachtingen en motieven van sporters;</w:t>
            </w:r>
          </w:p>
        </w:tc>
        <w:tc>
          <w:tcPr>
            <w:tcW w:w="392" w:type="dxa"/>
          </w:tcPr>
          <w:p w14:paraId="79C11EE1"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354" w:type="dxa"/>
          </w:tcPr>
          <w:p w14:paraId="00CA9AF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77A6FD7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C56D05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98386A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15D08CF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B4C665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0335C0BD" w14:textId="77777777" w:rsidR="008564C2" w:rsidRPr="00F9585B" w:rsidRDefault="008564C2" w:rsidP="00431318">
            <w:pPr>
              <w:rPr>
                <w:noProof w:val="0"/>
              </w:rPr>
            </w:pPr>
            <w:r w:rsidRPr="00F9585B">
              <w:rPr>
                <w:noProof w:val="0"/>
              </w:rPr>
              <w:t>9</w:t>
            </w:r>
          </w:p>
        </w:tc>
        <w:tc>
          <w:tcPr>
            <w:tcW w:w="4040" w:type="dxa"/>
          </w:tcPr>
          <w:p w14:paraId="402FCB3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2"/>
              </w:rPr>
              <w:t>M</w:t>
            </w:r>
            <w:r w:rsidRPr="008F5BBB">
              <w:rPr>
                <w:rFonts w:eastAsia="Segoe UI" w:cs="Arial"/>
                <w:noProof w:val="0"/>
                <w:szCs w:val="22"/>
              </w:rPr>
              <w:t>otiveert, stimuleert en enthousiasmeert sporters</w:t>
            </w:r>
          </w:p>
        </w:tc>
        <w:tc>
          <w:tcPr>
            <w:tcW w:w="392" w:type="dxa"/>
          </w:tcPr>
          <w:p w14:paraId="0494759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54" w:type="dxa"/>
          </w:tcPr>
          <w:p w14:paraId="4E702CE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4078385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F1757C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1D900B4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3A0E227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68999E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CFE621B" w14:textId="77777777" w:rsidR="008564C2" w:rsidRPr="00F9585B" w:rsidRDefault="008564C2" w:rsidP="00431318">
            <w:pPr>
              <w:rPr>
                <w:noProof w:val="0"/>
              </w:rPr>
            </w:pPr>
            <w:r w:rsidRPr="00F9585B">
              <w:rPr>
                <w:noProof w:val="0"/>
              </w:rPr>
              <w:t>10</w:t>
            </w:r>
          </w:p>
        </w:tc>
        <w:tc>
          <w:tcPr>
            <w:tcW w:w="4040" w:type="dxa"/>
          </w:tcPr>
          <w:p w14:paraId="56068B7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szCs w:val="22"/>
              </w:rPr>
            </w:pPr>
            <w:r w:rsidRPr="008F5BBB">
              <w:rPr>
                <w:rFonts w:cs="Arial"/>
                <w:noProof w:val="0"/>
                <w:szCs w:val="22"/>
              </w:rPr>
              <w:t>Benadert sporters op positieve wijze</w:t>
            </w:r>
          </w:p>
        </w:tc>
        <w:tc>
          <w:tcPr>
            <w:tcW w:w="392" w:type="dxa"/>
          </w:tcPr>
          <w:p w14:paraId="5422008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54" w:type="dxa"/>
          </w:tcPr>
          <w:p w14:paraId="377BAEE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1EF2E9E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8033B8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F0F54E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6A38F7D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1597DC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07E0EFE2" w14:textId="77777777" w:rsidR="008564C2" w:rsidRPr="00F9585B" w:rsidRDefault="008564C2" w:rsidP="00431318">
            <w:pPr>
              <w:rPr>
                <w:noProof w:val="0"/>
              </w:rPr>
            </w:pPr>
            <w:r w:rsidRPr="00F9585B">
              <w:rPr>
                <w:noProof w:val="0"/>
              </w:rPr>
              <w:t>11</w:t>
            </w:r>
          </w:p>
        </w:tc>
        <w:tc>
          <w:tcPr>
            <w:tcW w:w="4040" w:type="dxa"/>
          </w:tcPr>
          <w:p w14:paraId="5B5F6BD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noProof w:val="0"/>
              </w:rPr>
              <w:t>P</w:t>
            </w:r>
            <w:r w:rsidRPr="008F5BBB">
              <w:rPr>
                <w:rFonts w:eastAsia="Segoe UI" w:cs="Arial"/>
                <w:noProof w:val="0"/>
                <w:szCs w:val="22"/>
              </w:rPr>
              <w:t>ast de omgangsvormen en taalgebruik aan de belevingswereld van de sporters</w:t>
            </w:r>
            <w:r w:rsidRPr="008F5BBB">
              <w:rPr>
                <w:rFonts w:cs="Arial"/>
                <w:noProof w:val="0"/>
                <w:szCs w:val="22"/>
              </w:rPr>
              <w:t xml:space="preserve"> aan</w:t>
            </w:r>
          </w:p>
        </w:tc>
        <w:tc>
          <w:tcPr>
            <w:tcW w:w="392" w:type="dxa"/>
          </w:tcPr>
          <w:p w14:paraId="76B926E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D</w:t>
            </w:r>
          </w:p>
          <w:p w14:paraId="3815E87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354" w:type="dxa"/>
          </w:tcPr>
          <w:p w14:paraId="3B84364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5A24520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3E6CEFB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74358A1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44FF4DD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7E68D2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313B2B3D" w14:textId="77777777" w:rsidR="008564C2" w:rsidRPr="00F9585B" w:rsidRDefault="008564C2" w:rsidP="00431318">
            <w:pPr>
              <w:rPr>
                <w:noProof w:val="0"/>
              </w:rPr>
            </w:pPr>
            <w:r w:rsidRPr="00F9585B">
              <w:rPr>
                <w:noProof w:val="0"/>
              </w:rPr>
              <w:t>12</w:t>
            </w:r>
          </w:p>
        </w:tc>
        <w:tc>
          <w:tcPr>
            <w:tcW w:w="4040" w:type="dxa"/>
          </w:tcPr>
          <w:p w14:paraId="45F684D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2"/>
              </w:rPr>
              <w:t>T</w:t>
            </w:r>
            <w:r w:rsidRPr="008F5BBB">
              <w:rPr>
                <w:rFonts w:eastAsia="Segoe UI" w:cs="Arial"/>
                <w:noProof w:val="0"/>
                <w:szCs w:val="22"/>
              </w:rPr>
              <w:t>reedt op als een sporter zich onsportief gedraagt</w:t>
            </w:r>
          </w:p>
        </w:tc>
        <w:tc>
          <w:tcPr>
            <w:tcW w:w="392" w:type="dxa"/>
          </w:tcPr>
          <w:p w14:paraId="1D544451"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54" w:type="dxa"/>
          </w:tcPr>
          <w:p w14:paraId="44CDA11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1FA96B5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18696E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357262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215EAB8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79E81D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2C27685" w14:textId="77777777" w:rsidR="008564C2" w:rsidRPr="00F9585B" w:rsidRDefault="008564C2" w:rsidP="00431318">
            <w:pPr>
              <w:rPr>
                <w:noProof w:val="0"/>
              </w:rPr>
            </w:pPr>
            <w:r w:rsidRPr="00F9585B">
              <w:rPr>
                <w:noProof w:val="0"/>
              </w:rPr>
              <w:t>13</w:t>
            </w:r>
          </w:p>
        </w:tc>
        <w:tc>
          <w:tcPr>
            <w:tcW w:w="4040" w:type="dxa"/>
          </w:tcPr>
          <w:p w14:paraId="2949CC9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2"/>
              </w:rPr>
              <w:t>T</w:t>
            </w:r>
            <w:r w:rsidRPr="008F5BBB">
              <w:rPr>
                <w:rFonts w:eastAsia="Segoe UI" w:cs="Arial"/>
                <w:noProof w:val="0"/>
                <w:szCs w:val="22"/>
              </w:rPr>
              <w:t>reedt op bij onveilige sportsituaties</w:t>
            </w:r>
          </w:p>
        </w:tc>
        <w:tc>
          <w:tcPr>
            <w:tcW w:w="392" w:type="dxa"/>
          </w:tcPr>
          <w:p w14:paraId="0F3ABBDD"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5B45BC3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54" w:type="dxa"/>
          </w:tcPr>
          <w:p w14:paraId="1D51726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589EA1A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8AC3B0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261D16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5DAAAC3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020CFE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6E8F618" w14:textId="77777777" w:rsidR="008564C2" w:rsidRPr="00F9585B" w:rsidRDefault="008564C2" w:rsidP="00431318">
            <w:pPr>
              <w:rPr>
                <w:noProof w:val="0"/>
              </w:rPr>
            </w:pPr>
            <w:r w:rsidRPr="00F9585B">
              <w:rPr>
                <w:noProof w:val="0"/>
              </w:rPr>
              <w:lastRenderedPageBreak/>
              <w:t>14</w:t>
            </w:r>
          </w:p>
        </w:tc>
        <w:tc>
          <w:tcPr>
            <w:tcW w:w="4040" w:type="dxa"/>
          </w:tcPr>
          <w:p w14:paraId="0235C57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Z</w:t>
            </w:r>
            <w:r w:rsidRPr="008F5BBB">
              <w:rPr>
                <w:rFonts w:eastAsia="Segoe UI"/>
                <w:noProof w:val="0"/>
                <w:szCs w:val="22"/>
              </w:rPr>
              <w:t>orgt dat sporters zich aan de (spel)regels houden</w:t>
            </w:r>
          </w:p>
        </w:tc>
        <w:tc>
          <w:tcPr>
            <w:tcW w:w="392" w:type="dxa"/>
          </w:tcPr>
          <w:p w14:paraId="63E562C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p w14:paraId="720AA85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54" w:type="dxa"/>
          </w:tcPr>
          <w:p w14:paraId="1DE8BF6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0503123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1DE3B8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259F177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6355080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B1BCC0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5D58E78" w14:textId="77777777" w:rsidR="008564C2" w:rsidRPr="00F9585B" w:rsidRDefault="008564C2" w:rsidP="00431318">
            <w:pPr>
              <w:rPr>
                <w:noProof w:val="0"/>
              </w:rPr>
            </w:pPr>
            <w:r w:rsidRPr="00F9585B">
              <w:rPr>
                <w:noProof w:val="0"/>
              </w:rPr>
              <w:t>15</w:t>
            </w:r>
          </w:p>
        </w:tc>
        <w:tc>
          <w:tcPr>
            <w:tcW w:w="4040" w:type="dxa"/>
          </w:tcPr>
          <w:p w14:paraId="3CC73D2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H</w:t>
            </w:r>
            <w:r w:rsidRPr="008F5BBB">
              <w:rPr>
                <w:rFonts w:eastAsia="Segoe UI"/>
                <w:noProof w:val="0"/>
                <w:szCs w:val="22"/>
              </w:rPr>
              <w:t>oudt zich aan de beroepscode</w:t>
            </w:r>
          </w:p>
        </w:tc>
        <w:tc>
          <w:tcPr>
            <w:tcW w:w="392" w:type="dxa"/>
          </w:tcPr>
          <w:p w14:paraId="4280E2E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54" w:type="dxa"/>
          </w:tcPr>
          <w:p w14:paraId="658E399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1C446F7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874C34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2746A9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4729D6A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CEBDAA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646F552D" w14:textId="77777777" w:rsidR="008564C2" w:rsidRPr="00F9585B" w:rsidRDefault="008564C2" w:rsidP="00431318">
            <w:pPr>
              <w:rPr>
                <w:noProof w:val="0"/>
              </w:rPr>
            </w:pPr>
            <w:r w:rsidRPr="00F9585B">
              <w:rPr>
                <w:noProof w:val="0"/>
              </w:rPr>
              <w:t>16</w:t>
            </w:r>
          </w:p>
        </w:tc>
        <w:tc>
          <w:tcPr>
            <w:tcW w:w="4040" w:type="dxa"/>
          </w:tcPr>
          <w:p w14:paraId="1E238C5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V</w:t>
            </w:r>
            <w:r w:rsidRPr="008F5BBB">
              <w:rPr>
                <w:rFonts w:eastAsia="Segoe UI"/>
                <w:noProof w:val="0"/>
                <w:szCs w:val="22"/>
              </w:rPr>
              <w:t>ertoont voorbeeld gedrag op en rond de sportlocatie</w:t>
            </w:r>
          </w:p>
        </w:tc>
        <w:tc>
          <w:tcPr>
            <w:tcW w:w="392" w:type="dxa"/>
          </w:tcPr>
          <w:p w14:paraId="54CCD70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54" w:type="dxa"/>
          </w:tcPr>
          <w:p w14:paraId="5161079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126C4D7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FE3ED5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6154E7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3A71057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A417AD2"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8"/>
          </w:tcPr>
          <w:p w14:paraId="1F3047DC" w14:textId="77777777" w:rsidR="008564C2" w:rsidRPr="008F5BBB" w:rsidRDefault="008564C2" w:rsidP="00431318">
            <w:pPr>
              <w:rPr>
                <w:noProof w:val="0"/>
              </w:rPr>
            </w:pPr>
            <w:r w:rsidRPr="008F5BBB">
              <w:rPr>
                <w:noProof w:val="0"/>
              </w:rPr>
              <w:t>Werkproces 3.1.4 Voert uit en evalueert trainingen</w:t>
            </w:r>
          </w:p>
        </w:tc>
      </w:tr>
      <w:tr w:rsidR="008564C2" w:rsidRPr="00F9585B" w14:paraId="4DCEE4E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8"/>
          </w:tcPr>
          <w:p w14:paraId="5D119118" w14:textId="77777777" w:rsidR="008564C2" w:rsidRPr="008F5BBB" w:rsidRDefault="008564C2" w:rsidP="00431318">
            <w:pPr>
              <w:rPr>
                <w:noProof w:val="0"/>
              </w:rPr>
            </w:pPr>
            <w:r w:rsidRPr="008F5BBB">
              <w:rPr>
                <w:noProof w:val="0"/>
              </w:rPr>
              <w:t>De resultaten van dit werkproces zijn:</w:t>
            </w:r>
          </w:p>
          <w:p w14:paraId="05F83883" w14:textId="77777777" w:rsidR="008564C2" w:rsidRPr="008F5BBB" w:rsidRDefault="008564C2" w:rsidP="00431318">
            <w:pPr>
              <w:pStyle w:val="Opsomming"/>
              <w:rPr>
                <w:noProof w:val="0"/>
                <w:color w:val="auto"/>
              </w:rPr>
            </w:pPr>
            <w:r w:rsidRPr="008F5BBB">
              <w:rPr>
                <w:noProof w:val="0"/>
                <w:color w:val="auto"/>
              </w:rPr>
              <w:t>de training is veilig;</w:t>
            </w:r>
          </w:p>
          <w:p w14:paraId="1E9CB78F" w14:textId="77777777" w:rsidR="008564C2" w:rsidRPr="008F5BBB" w:rsidRDefault="008564C2" w:rsidP="00431318">
            <w:pPr>
              <w:pStyle w:val="Opsomming"/>
              <w:rPr>
                <w:noProof w:val="0"/>
                <w:color w:val="auto"/>
              </w:rPr>
            </w:pPr>
            <w:r w:rsidRPr="008F5BBB">
              <w:rPr>
                <w:noProof w:val="0"/>
                <w:color w:val="auto"/>
              </w:rPr>
              <w:t>de training sluit aan bij de wensen en mogelijkheden van de sporter;</w:t>
            </w:r>
          </w:p>
          <w:p w14:paraId="7D3AA4BD" w14:textId="77777777" w:rsidR="008564C2" w:rsidRPr="008F5BBB" w:rsidRDefault="008564C2" w:rsidP="00431318">
            <w:pPr>
              <w:pStyle w:val="Opsomming"/>
              <w:rPr>
                <w:noProof w:val="0"/>
                <w:color w:val="auto"/>
              </w:rPr>
            </w:pPr>
            <w:r w:rsidRPr="008F5BBB">
              <w:rPr>
                <w:noProof w:val="0"/>
                <w:color w:val="auto"/>
              </w:rPr>
              <w:t>de training is geëvalueerd.</w:t>
            </w:r>
          </w:p>
        </w:tc>
      </w:tr>
      <w:tr w:rsidR="008564C2" w:rsidRPr="00F9585B" w14:paraId="628084C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530C166" w14:textId="77777777" w:rsidR="008564C2" w:rsidRPr="00F9585B" w:rsidRDefault="008564C2" w:rsidP="00431318">
            <w:pPr>
              <w:rPr>
                <w:noProof w:val="0"/>
              </w:rPr>
            </w:pPr>
            <w:r w:rsidRPr="00F9585B">
              <w:rPr>
                <w:noProof w:val="0"/>
              </w:rPr>
              <w:t>17</w:t>
            </w:r>
          </w:p>
        </w:tc>
        <w:tc>
          <w:tcPr>
            <w:tcW w:w="4040" w:type="dxa"/>
          </w:tcPr>
          <w:p w14:paraId="0A78181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S</w:t>
            </w:r>
            <w:r w:rsidRPr="008F5BBB">
              <w:rPr>
                <w:rFonts w:eastAsia="Segoe UI"/>
                <w:noProof w:val="0"/>
                <w:szCs w:val="22"/>
              </w:rPr>
              <w:t xml:space="preserve">temt de trainingsinhoud af op de omstandigheden </w:t>
            </w:r>
          </w:p>
        </w:tc>
        <w:tc>
          <w:tcPr>
            <w:tcW w:w="392" w:type="dxa"/>
          </w:tcPr>
          <w:p w14:paraId="3C41AA8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3E3824B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354" w:type="dxa"/>
          </w:tcPr>
          <w:p w14:paraId="0AE6076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35B6E2B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42480B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769C39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3F81680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BBBC04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7735F0C" w14:textId="77777777" w:rsidR="008564C2" w:rsidRPr="00F9585B" w:rsidRDefault="008564C2" w:rsidP="00431318">
            <w:pPr>
              <w:rPr>
                <w:noProof w:val="0"/>
              </w:rPr>
            </w:pPr>
            <w:r w:rsidRPr="00F9585B">
              <w:rPr>
                <w:noProof w:val="0"/>
              </w:rPr>
              <w:t>18</w:t>
            </w:r>
          </w:p>
        </w:tc>
        <w:tc>
          <w:tcPr>
            <w:tcW w:w="4040" w:type="dxa"/>
          </w:tcPr>
          <w:p w14:paraId="201240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D</w:t>
            </w:r>
            <w:r w:rsidRPr="008F5BBB">
              <w:rPr>
                <w:rFonts w:eastAsia="Segoe UI"/>
                <w:noProof w:val="0"/>
                <w:szCs w:val="22"/>
              </w:rPr>
              <w:t>oet oefeningen op correcte wijze voor of maakt gebruik van goed voorbeeld</w:t>
            </w:r>
          </w:p>
        </w:tc>
        <w:tc>
          <w:tcPr>
            <w:tcW w:w="392" w:type="dxa"/>
          </w:tcPr>
          <w:p w14:paraId="7741532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I</w:t>
            </w:r>
          </w:p>
          <w:p w14:paraId="201EF0A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54" w:type="dxa"/>
          </w:tcPr>
          <w:p w14:paraId="5E03249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399F7A3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362157A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382C147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0E1A8DB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69CA12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CCC6E55" w14:textId="77777777" w:rsidR="008564C2" w:rsidRPr="00F9585B" w:rsidRDefault="008564C2" w:rsidP="00431318">
            <w:pPr>
              <w:rPr>
                <w:noProof w:val="0"/>
              </w:rPr>
            </w:pPr>
            <w:r w:rsidRPr="00F9585B">
              <w:rPr>
                <w:noProof w:val="0"/>
              </w:rPr>
              <w:t>19</w:t>
            </w:r>
          </w:p>
        </w:tc>
        <w:tc>
          <w:tcPr>
            <w:tcW w:w="4040" w:type="dxa"/>
          </w:tcPr>
          <w:p w14:paraId="29B1AD7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w:t>
            </w:r>
            <w:r w:rsidRPr="008F5BBB">
              <w:rPr>
                <w:rFonts w:eastAsia="Segoe UI"/>
                <w:noProof w:val="0"/>
                <w:szCs w:val="22"/>
              </w:rPr>
              <w:t>eeft feedback en aanwijzingen aan sporter op basis van analyse van de uitvoering</w:t>
            </w:r>
          </w:p>
        </w:tc>
        <w:tc>
          <w:tcPr>
            <w:tcW w:w="392" w:type="dxa"/>
          </w:tcPr>
          <w:p w14:paraId="20586801"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p w14:paraId="7A9AA38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M</w:t>
            </w:r>
          </w:p>
        </w:tc>
        <w:tc>
          <w:tcPr>
            <w:tcW w:w="354" w:type="dxa"/>
          </w:tcPr>
          <w:p w14:paraId="1981A3C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1D75DD3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DB5715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44C9B39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08FC001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5FF7B7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01DF992F" w14:textId="77777777" w:rsidR="008564C2" w:rsidRPr="00F9585B" w:rsidRDefault="008564C2" w:rsidP="00431318">
            <w:pPr>
              <w:rPr>
                <w:noProof w:val="0"/>
              </w:rPr>
            </w:pPr>
            <w:r w:rsidRPr="00F9585B">
              <w:rPr>
                <w:noProof w:val="0"/>
              </w:rPr>
              <w:t>20</w:t>
            </w:r>
          </w:p>
        </w:tc>
        <w:tc>
          <w:tcPr>
            <w:tcW w:w="4040" w:type="dxa"/>
          </w:tcPr>
          <w:p w14:paraId="7A045A2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L</w:t>
            </w:r>
            <w:r w:rsidRPr="008F5BBB">
              <w:rPr>
                <w:rFonts w:eastAsia="Segoe UI"/>
                <w:noProof w:val="0"/>
                <w:szCs w:val="22"/>
              </w:rPr>
              <w:t>eert en verbetert techniek van sporters</w:t>
            </w:r>
          </w:p>
        </w:tc>
        <w:tc>
          <w:tcPr>
            <w:tcW w:w="392" w:type="dxa"/>
          </w:tcPr>
          <w:p w14:paraId="14030E8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54" w:type="dxa"/>
          </w:tcPr>
          <w:p w14:paraId="5450BD0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3870EF5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F9BAE9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728658C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2707EC4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2CF7A3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653055C0" w14:textId="77777777" w:rsidR="008564C2" w:rsidRPr="00F9585B" w:rsidRDefault="008564C2" w:rsidP="00431318">
            <w:pPr>
              <w:rPr>
                <w:noProof w:val="0"/>
              </w:rPr>
            </w:pPr>
            <w:r w:rsidRPr="00F9585B">
              <w:rPr>
                <w:noProof w:val="0"/>
              </w:rPr>
              <w:t>21</w:t>
            </w:r>
          </w:p>
        </w:tc>
        <w:tc>
          <w:tcPr>
            <w:tcW w:w="4040" w:type="dxa"/>
          </w:tcPr>
          <w:p w14:paraId="0A56989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M</w:t>
            </w:r>
            <w:r w:rsidRPr="008F5BBB">
              <w:rPr>
                <w:rFonts w:eastAsia="Segoe UI"/>
                <w:noProof w:val="0"/>
                <w:szCs w:val="22"/>
              </w:rPr>
              <w:t>aakt zichzelf verstaanbaar</w:t>
            </w:r>
          </w:p>
        </w:tc>
        <w:tc>
          <w:tcPr>
            <w:tcW w:w="392" w:type="dxa"/>
          </w:tcPr>
          <w:p w14:paraId="3727C92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I</w:t>
            </w:r>
          </w:p>
        </w:tc>
        <w:tc>
          <w:tcPr>
            <w:tcW w:w="354" w:type="dxa"/>
          </w:tcPr>
          <w:p w14:paraId="0C5C5B7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4E2CF76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2E1D410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335586D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7323786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106099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C8F4AB1" w14:textId="77777777" w:rsidR="008564C2" w:rsidRPr="00F9585B" w:rsidRDefault="008564C2" w:rsidP="00431318">
            <w:pPr>
              <w:rPr>
                <w:noProof w:val="0"/>
              </w:rPr>
            </w:pPr>
            <w:r w:rsidRPr="00F9585B">
              <w:rPr>
                <w:noProof w:val="0"/>
              </w:rPr>
              <w:t>22</w:t>
            </w:r>
          </w:p>
        </w:tc>
        <w:tc>
          <w:tcPr>
            <w:tcW w:w="4040" w:type="dxa"/>
          </w:tcPr>
          <w:p w14:paraId="00315E8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O</w:t>
            </w:r>
            <w:r w:rsidRPr="008F5BBB">
              <w:rPr>
                <w:rFonts w:eastAsia="Segoe UI"/>
                <w:noProof w:val="0"/>
                <w:szCs w:val="22"/>
              </w:rPr>
              <w:t>rganiseert de training efficiënt</w:t>
            </w:r>
          </w:p>
        </w:tc>
        <w:tc>
          <w:tcPr>
            <w:tcW w:w="392" w:type="dxa"/>
          </w:tcPr>
          <w:p w14:paraId="01049FBD"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2970D3B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354" w:type="dxa"/>
          </w:tcPr>
          <w:p w14:paraId="6876718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22EE0BA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2140F32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3BE27C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410968C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F87923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FABAC04" w14:textId="77777777" w:rsidR="008564C2" w:rsidRPr="00F9585B" w:rsidRDefault="008564C2" w:rsidP="00431318">
            <w:pPr>
              <w:rPr>
                <w:noProof w:val="0"/>
              </w:rPr>
            </w:pPr>
            <w:r w:rsidRPr="00F9585B">
              <w:rPr>
                <w:noProof w:val="0"/>
              </w:rPr>
              <w:t>23</w:t>
            </w:r>
          </w:p>
        </w:tc>
        <w:tc>
          <w:tcPr>
            <w:tcW w:w="4040" w:type="dxa"/>
          </w:tcPr>
          <w:p w14:paraId="77F3097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H</w:t>
            </w:r>
            <w:r w:rsidRPr="008F5BBB">
              <w:rPr>
                <w:rFonts w:eastAsia="Segoe UI"/>
                <w:noProof w:val="0"/>
                <w:szCs w:val="22"/>
              </w:rPr>
              <w:t>oudt de aandacht van de sporters vast</w:t>
            </w:r>
          </w:p>
        </w:tc>
        <w:tc>
          <w:tcPr>
            <w:tcW w:w="392" w:type="dxa"/>
          </w:tcPr>
          <w:p w14:paraId="41BE14C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I</w:t>
            </w:r>
          </w:p>
          <w:p w14:paraId="343029A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54" w:type="dxa"/>
          </w:tcPr>
          <w:p w14:paraId="36BBB6B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5A5CDD9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37AE17F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2CDB23D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6DFAF4A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9CA70D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F002337" w14:textId="77777777" w:rsidR="008564C2" w:rsidRPr="00F9585B" w:rsidRDefault="008564C2" w:rsidP="00431318">
            <w:pPr>
              <w:rPr>
                <w:noProof w:val="0"/>
              </w:rPr>
            </w:pPr>
            <w:r w:rsidRPr="00F9585B">
              <w:rPr>
                <w:noProof w:val="0"/>
              </w:rPr>
              <w:t>24</w:t>
            </w:r>
          </w:p>
        </w:tc>
        <w:tc>
          <w:tcPr>
            <w:tcW w:w="4040" w:type="dxa"/>
          </w:tcPr>
          <w:p w14:paraId="6353BE6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E</w:t>
            </w:r>
            <w:r w:rsidRPr="008F5BBB">
              <w:rPr>
                <w:rFonts w:eastAsia="Segoe UI"/>
                <w:noProof w:val="0"/>
                <w:szCs w:val="22"/>
              </w:rPr>
              <w:t>valueert proces en resultaat van de training</w:t>
            </w:r>
          </w:p>
        </w:tc>
        <w:tc>
          <w:tcPr>
            <w:tcW w:w="392" w:type="dxa"/>
          </w:tcPr>
          <w:p w14:paraId="1EBC9C4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44C463B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54" w:type="dxa"/>
          </w:tcPr>
          <w:p w14:paraId="3D31B94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379E685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531568E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776678E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313A047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886602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0657F4F9" w14:textId="77777777" w:rsidR="008564C2" w:rsidRPr="00F9585B" w:rsidRDefault="008564C2" w:rsidP="00431318">
            <w:pPr>
              <w:rPr>
                <w:noProof w:val="0"/>
              </w:rPr>
            </w:pPr>
            <w:r w:rsidRPr="00F9585B">
              <w:rPr>
                <w:noProof w:val="0"/>
              </w:rPr>
              <w:t>25</w:t>
            </w:r>
          </w:p>
        </w:tc>
        <w:tc>
          <w:tcPr>
            <w:tcW w:w="4040" w:type="dxa"/>
          </w:tcPr>
          <w:p w14:paraId="775DBA8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R</w:t>
            </w:r>
            <w:r w:rsidRPr="008F5BBB">
              <w:rPr>
                <w:rFonts w:eastAsia="Segoe UI"/>
                <w:noProof w:val="0"/>
                <w:szCs w:val="22"/>
              </w:rPr>
              <w:t>eflecteert op het eigen handelen</w:t>
            </w:r>
          </w:p>
        </w:tc>
        <w:tc>
          <w:tcPr>
            <w:tcW w:w="392" w:type="dxa"/>
          </w:tcPr>
          <w:p w14:paraId="61C92D6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54" w:type="dxa"/>
          </w:tcPr>
          <w:p w14:paraId="7DE06F8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2624AD4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6819094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2385223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457E476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0DD06C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623D6A3" w14:textId="77777777" w:rsidR="008564C2" w:rsidRPr="00F9585B" w:rsidRDefault="008564C2" w:rsidP="00431318">
            <w:pPr>
              <w:rPr>
                <w:noProof w:val="0"/>
              </w:rPr>
            </w:pPr>
            <w:r w:rsidRPr="00F9585B">
              <w:rPr>
                <w:noProof w:val="0"/>
              </w:rPr>
              <w:t>26</w:t>
            </w:r>
          </w:p>
        </w:tc>
        <w:tc>
          <w:tcPr>
            <w:tcW w:w="4040" w:type="dxa"/>
          </w:tcPr>
          <w:p w14:paraId="57EE31E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V</w:t>
            </w:r>
            <w:r w:rsidRPr="008F5BBB">
              <w:rPr>
                <w:rFonts w:eastAsia="Segoe UI"/>
                <w:noProof w:val="0"/>
                <w:szCs w:val="22"/>
              </w:rPr>
              <w:t>raagt feedback</w:t>
            </w:r>
          </w:p>
        </w:tc>
        <w:tc>
          <w:tcPr>
            <w:tcW w:w="392" w:type="dxa"/>
          </w:tcPr>
          <w:p w14:paraId="67FE8E7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54" w:type="dxa"/>
          </w:tcPr>
          <w:p w14:paraId="2BAB5F1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686CC21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2F5F9F9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27926A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7CCD08F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BEC7E8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A5AE3FB" w14:textId="77777777" w:rsidR="008564C2" w:rsidRPr="00F9585B" w:rsidRDefault="008564C2" w:rsidP="00431318">
            <w:pPr>
              <w:rPr>
                <w:noProof w:val="0"/>
              </w:rPr>
            </w:pPr>
            <w:r w:rsidRPr="00F9585B">
              <w:rPr>
                <w:noProof w:val="0"/>
              </w:rPr>
              <w:t>27</w:t>
            </w:r>
          </w:p>
        </w:tc>
        <w:tc>
          <w:tcPr>
            <w:tcW w:w="4040" w:type="dxa"/>
          </w:tcPr>
          <w:p w14:paraId="2BE8D12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V</w:t>
            </w:r>
            <w:r w:rsidRPr="008F5BBB">
              <w:rPr>
                <w:rFonts w:eastAsia="Segoe UI"/>
                <w:noProof w:val="0"/>
                <w:szCs w:val="22"/>
              </w:rPr>
              <w:t>erwoordt eigen leerbehoeften</w:t>
            </w:r>
          </w:p>
        </w:tc>
        <w:tc>
          <w:tcPr>
            <w:tcW w:w="392" w:type="dxa"/>
          </w:tcPr>
          <w:p w14:paraId="1DAD7FA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54" w:type="dxa"/>
          </w:tcPr>
          <w:p w14:paraId="24069DA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55" w:type="dxa"/>
          </w:tcPr>
          <w:p w14:paraId="2CDBF3A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0D1F268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5" w:type="dxa"/>
          </w:tcPr>
          <w:p w14:paraId="7F16199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tcPr>
          <w:p w14:paraId="0DE02B5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C0B4237" w14:textId="77777777" w:rsidTr="00431318">
        <w:trPr>
          <w:trHeight w:val="293"/>
        </w:trPr>
        <w:tc>
          <w:tcPr>
            <w:cnfStyle w:val="001000000000" w:firstRow="0" w:lastRow="0" w:firstColumn="1" w:lastColumn="0" w:oddVBand="0" w:evenVBand="0" w:oddHBand="0" w:evenHBand="0" w:firstRowFirstColumn="0" w:firstRowLastColumn="0" w:lastRowFirstColumn="0" w:lastRowLastColumn="0"/>
            <w:tcW w:w="4536" w:type="dxa"/>
            <w:gridSpan w:val="2"/>
          </w:tcPr>
          <w:p w14:paraId="6ABDEE08" w14:textId="77777777" w:rsidR="008564C2" w:rsidRPr="008F5BBB" w:rsidRDefault="008564C2" w:rsidP="00431318">
            <w:pPr>
              <w:rPr>
                <w:noProof w:val="0"/>
              </w:rPr>
            </w:pPr>
            <w:r w:rsidRPr="008F5BBB">
              <w:rPr>
                <w:noProof w:val="0"/>
              </w:rPr>
              <w:t>Resultaat van de praktijkbeoordeling</w:t>
            </w:r>
          </w:p>
        </w:tc>
        <w:tc>
          <w:tcPr>
            <w:tcW w:w="1951" w:type="dxa"/>
            <w:gridSpan w:val="5"/>
          </w:tcPr>
          <w:p w14:paraId="13619AB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123" w:type="dxa"/>
            <w:vMerge w:val="restart"/>
          </w:tcPr>
          <w:p w14:paraId="227981A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14:paraId="2A7094D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1912C12"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6487" w:type="dxa"/>
            <w:gridSpan w:val="7"/>
          </w:tcPr>
          <w:p w14:paraId="16F81BB6" w14:textId="77777777" w:rsidR="008564C2" w:rsidRPr="008F5BBB" w:rsidRDefault="008564C2" w:rsidP="00431318">
            <w:pPr>
              <w:rPr>
                <w:noProof w:val="0"/>
              </w:rPr>
            </w:pPr>
            <w:r w:rsidRPr="008F5BBB">
              <w:rPr>
                <w:noProof w:val="0"/>
              </w:rPr>
              <w:t>Handtekening PVB-beoordelaar:</w:t>
            </w:r>
          </w:p>
          <w:p w14:paraId="474BE5E4" w14:textId="77777777" w:rsidR="008564C2" w:rsidRPr="008F5BBB" w:rsidRDefault="008564C2" w:rsidP="00431318">
            <w:pPr>
              <w:rPr>
                <w:noProof w:val="0"/>
              </w:rPr>
            </w:pPr>
          </w:p>
          <w:p w14:paraId="45BF2E53" w14:textId="77777777" w:rsidR="008564C2" w:rsidRPr="008F5BBB" w:rsidRDefault="008564C2" w:rsidP="00431318">
            <w:pPr>
              <w:rPr>
                <w:noProof w:val="0"/>
              </w:rPr>
            </w:pPr>
          </w:p>
          <w:p w14:paraId="5260FF77" w14:textId="77777777" w:rsidR="008564C2" w:rsidRPr="008F5BBB" w:rsidRDefault="008564C2" w:rsidP="00431318">
            <w:pPr>
              <w:rPr>
                <w:noProof w:val="0"/>
              </w:rPr>
            </w:pPr>
          </w:p>
        </w:tc>
        <w:tc>
          <w:tcPr>
            <w:tcW w:w="3123" w:type="dxa"/>
            <w:vMerge/>
          </w:tcPr>
          <w:p w14:paraId="6E3565D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B8C7A9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487" w:type="dxa"/>
            <w:gridSpan w:val="7"/>
          </w:tcPr>
          <w:p w14:paraId="09547A4C" w14:textId="77777777" w:rsidR="008564C2" w:rsidRPr="008F5BBB" w:rsidRDefault="008564C2" w:rsidP="00431318">
            <w:pPr>
              <w:pStyle w:val="Rodetekst"/>
              <w:rPr>
                <w:noProof w:val="0"/>
                <w:color w:val="auto"/>
              </w:rPr>
            </w:pPr>
            <w:r w:rsidRPr="008F5BBB">
              <w:rPr>
                <w:noProof w:val="0"/>
                <w:color w:val="auto"/>
              </w:rPr>
              <w:t>Akkoord toetsingscommissie</w:t>
            </w:r>
          </w:p>
        </w:tc>
        <w:tc>
          <w:tcPr>
            <w:tcW w:w="3123" w:type="dxa"/>
          </w:tcPr>
          <w:p w14:paraId="08E45B3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1747C761" w14:textId="77777777" w:rsidR="008564C2" w:rsidRPr="00F9585B" w:rsidRDefault="008564C2" w:rsidP="008564C2">
      <w:pPr>
        <w:spacing w:after="200"/>
        <w:rPr>
          <w:rFonts w:ascii="Arial Narrow" w:eastAsia="Times New Roman" w:hAnsi="Arial Narrow"/>
          <w:b/>
          <w:noProof w:val="0"/>
          <w:color w:val="000080"/>
          <w:sz w:val="32"/>
        </w:rPr>
        <w:sectPr w:rsidR="008564C2" w:rsidRPr="00F9585B" w:rsidSect="00431318">
          <w:footerReference w:type="default" r:id="rId11"/>
          <w:pgSz w:w="16838" w:h="23811"/>
          <w:pgMar w:top="4621" w:right="3884" w:bottom="4621" w:left="3884" w:header="4196" w:footer="4196" w:gutter="0"/>
          <w:cols w:space="708"/>
          <w:docGrid w:linePitch="231"/>
        </w:sectPr>
      </w:pPr>
    </w:p>
    <w:p w14:paraId="37B88385" w14:textId="77777777" w:rsidR="008564C2" w:rsidRPr="00F9585B" w:rsidRDefault="008564C2" w:rsidP="008564C2">
      <w:pPr>
        <w:pStyle w:val="Hoofdstuk"/>
      </w:pPr>
      <w:bookmarkStart w:id="62" w:name="_Toc342341209"/>
      <w:bookmarkStart w:id="63" w:name="_Toc344567847"/>
      <w:bookmarkStart w:id="64" w:name="_Toc350412956"/>
      <w:bookmarkStart w:id="65" w:name="_Toc366590678"/>
      <w:r w:rsidRPr="00F9585B">
        <w:lastRenderedPageBreak/>
        <w:t>PVB 3.2 Coachen bij wedstrijden</w:t>
      </w:r>
      <w:bookmarkEnd w:id="62"/>
      <w:r w:rsidRPr="00F9585B">
        <w:t xml:space="preserve"> </w:t>
      </w:r>
      <w:r w:rsidRPr="00F9585B">
        <w:rPr>
          <w:rFonts w:eastAsia="Times New Roman"/>
          <w:sz w:val="24"/>
          <w:szCs w:val="24"/>
        </w:rPr>
        <w:t>(praktijkbeoordeling)</w:t>
      </w:r>
      <w:bookmarkEnd w:id="63"/>
      <w:bookmarkEnd w:id="64"/>
      <w:bookmarkEnd w:id="65"/>
    </w:p>
    <w:p w14:paraId="3C9A5065" w14:textId="77777777" w:rsidR="008564C2" w:rsidRPr="00F9585B" w:rsidRDefault="008564C2" w:rsidP="008564C2">
      <w:pPr>
        <w:pStyle w:val="KopOngenummerd"/>
        <w:rPr>
          <w:noProof w:val="0"/>
        </w:rPr>
      </w:pPr>
      <w:r w:rsidRPr="00F9585B">
        <w:rPr>
          <w:noProof w:val="0"/>
        </w:rPr>
        <w:t xml:space="preserve">Deelkwalificatie van </w:t>
      </w:r>
      <w:r w:rsidR="002F3314">
        <w:rPr>
          <w:noProof w:val="0"/>
        </w:rPr>
        <w:t>Verenigingstrainer</w:t>
      </w:r>
      <w:r w:rsidRPr="00F9585B">
        <w:rPr>
          <w:noProof w:val="0"/>
        </w:rPr>
        <w:t xml:space="preserve"> </w:t>
      </w:r>
    </w:p>
    <w:p w14:paraId="070B0CAF" w14:textId="77777777" w:rsidR="008564C2" w:rsidRPr="00F9585B" w:rsidRDefault="008564C2" w:rsidP="008564C2">
      <w:pPr>
        <w:pStyle w:val="Kop2"/>
        <w:ind w:left="567" w:hanging="567"/>
        <w:rPr>
          <w:rFonts w:eastAsia="Times New Roman"/>
          <w:noProof w:val="0"/>
        </w:rPr>
      </w:pPr>
      <w:bookmarkStart w:id="66" w:name="_Toc342341210"/>
      <w:bookmarkStart w:id="67" w:name="_Toc344567848"/>
      <w:bookmarkStart w:id="68" w:name="_Toc350412957"/>
      <w:r w:rsidRPr="00F9585B">
        <w:rPr>
          <w:rFonts w:eastAsia="Times New Roman"/>
          <w:noProof w:val="0"/>
        </w:rPr>
        <w:t>Inleiding</w:t>
      </w:r>
      <w:bookmarkEnd w:id="66"/>
      <w:bookmarkEnd w:id="67"/>
      <w:bookmarkEnd w:id="68"/>
      <w:r w:rsidRPr="00F9585B">
        <w:rPr>
          <w:rFonts w:eastAsia="Times New Roman"/>
          <w:noProof w:val="0"/>
        </w:rPr>
        <w:t xml:space="preserve"> </w:t>
      </w:r>
    </w:p>
    <w:p w14:paraId="4DF24ED2" w14:textId="77777777" w:rsidR="008564C2" w:rsidRPr="00F9585B" w:rsidRDefault="008564C2" w:rsidP="008564C2">
      <w:pPr>
        <w:rPr>
          <w:noProof w:val="0"/>
        </w:rPr>
      </w:pPr>
    </w:p>
    <w:p w14:paraId="63C69F6F" w14:textId="10C884DA" w:rsidR="008564C2" w:rsidRPr="00F9585B" w:rsidRDefault="008564C2" w:rsidP="008564C2">
      <w:pPr>
        <w:rPr>
          <w:noProof w:val="0"/>
        </w:rPr>
      </w:pPr>
      <w:r w:rsidRPr="00F9585B">
        <w:rPr>
          <w:noProof w:val="0"/>
        </w:rPr>
        <w:t xml:space="preserve">Om het door </w:t>
      </w:r>
      <w:r w:rsidR="00251220">
        <w:rPr>
          <w:noProof w:val="0"/>
        </w:rPr>
        <w:t>Badminton Nederland</w:t>
      </w:r>
      <w:r w:rsidRPr="00915756">
        <w:rPr>
          <w:noProof w:val="0"/>
        </w:rPr>
        <w:t xml:space="preserve"> en </w:t>
      </w:r>
      <w:r w:rsidRPr="00F9585B">
        <w:rPr>
          <w:noProof w:val="0"/>
        </w:rPr>
        <w:t xml:space="preserve">NOC*NSF erkende diploma </w:t>
      </w:r>
      <w:r w:rsidR="002F3314" w:rsidRPr="00915756">
        <w:rPr>
          <w:noProof w:val="0"/>
        </w:rPr>
        <w:t>Verenigingstrainer</w:t>
      </w:r>
      <w:r w:rsidRPr="00915756">
        <w:rPr>
          <w:noProof w:val="0"/>
        </w:rPr>
        <w:t xml:space="preserve"> te behalen</w:t>
      </w:r>
      <w:r w:rsidRPr="00F9585B">
        <w:rPr>
          <w:noProof w:val="0"/>
        </w:rPr>
        <w:t xml:space="preserve">, moet je </w:t>
      </w:r>
      <w:r w:rsidR="00915756">
        <w:rPr>
          <w:noProof w:val="0"/>
        </w:rPr>
        <w:t xml:space="preserve">drie </w:t>
      </w:r>
      <w:r w:rsidRPr="00F9585B">
        <w:rPr>
          <w:noProof w:val="0"/>
        </w:rPr>
        <w:t xml:space="preserve">kerntaken op niveau 3 beheersen. Door met succes een proeve van bekwaamheid (PVB) af te leggen, toon je aan dat je een kerntaak beheerst. </w:t>
      </w:r>
    </w:p>
    <w:p w14:paraId="55DF5AA9" w14:textId="77777777" w:rsidR="008564C2" w:rsidRPr="00F9585B" w:rsidRDefault="008564C2" w:rsidP="008564C2">
      <w:pPr>
        <w:pStyle w:val="Kop2"/>
        <w:numPr>
          <w:ilvl w:val="0"/>
          <w:numId w:val="33"/>
        </w:numPr>
        <w:rPr>
          <w:noProof w:val="0"/>
        </w:rPr>
      </w:pPr>
      <w:bookmarkStart w:id="69" w:name="_Toc342341211"/>
      <w:bookmarkStart w:id="70" w:name="_Toc344567849"/>
      <w:bookmarkStart w:id="71" w:name="_Toc350412958"/>
      <w:r w:rsidRPr="00F9585B">
        <w:rPr>
          <w:noProof w:val="0"/>
        </w:rPr>
        <w:t>Doelstelling</w:t>
      </w:r>
      <w:bookmarkEnd w:id="69"/>
      <w:bookmarkEnd w:id="70"/>
      <w:bookmarkEnd w:id="71"/>
      <w:r w:rsidRPr="00F9585B">
        <w:rPr>
          <w:noProof w:val="0"/>
        </w:rPr>
        <w:t xml:space="preserve"> </w:t>
      </w:r>
    </w:p>
    <w:p w14:paraId="74A5F077" w14:textId="77777777" w:rsidR="008564C2" w:rsidRPr="00F9585B" w:rsidRDefault="008564C2" w:rsidP="008564C2">
      <w:pPr>
        <w:rPr>
          <w:noProof w:val="0"/>
        </w:rPr>
      </w:pPr>
    </w:p>
    <w:p w14:paraId="1D06F4BA" w14:textId="77777777" w:rsidR="008564C2" w:rsidRPr="00F9585B" w:rsidRDefault="008564C2" w:rsidP="008564C2">
      <w:pPr>
        <w:rPr>
          <w:noProof w:val="0"/>
        </w:rPr>
      </w:pPr>
      <w:r w:rsidRPr="00F9585B">
        <w:rPr>
          <w:noProof w:val="0"/>
        </w:rPr>
        <w:t xml:space="preserve">Deze PVB heeft betrekking op kerntaak 3.2, het coachen bij wedstrijden. Met deze PVB toon je aan dat je: </w:t>
      </w:r>
    </w:p>
    <w:p w14:paraId="2EE741D6" w14:textId="77777777" w:rsidR="008564C2" w:rsidRPr="00915756" w:rsidRDefault="008564C2" w:rsidP="008564C2">
      <w:pPr>
        <w:pStyle w:val="Opsomming"/>
        <w:rPr>
          <w:noProof w:val="0"/>
          <w:color w:val="auto"/>
        </w:rPr>
      </w:pPr>
      <w:r w:rsidRPr="00915756">
        <w:rPr>
          <w:noProof w:val="0"/>
          <w:color w:val="auto"/>
        </w:rPr>
        <w:t>sporters kunt begeleiden bij een wedstrijd;</w:t>
      </w:r>
    </w:p>
    <w:p w14:paraId="78D58668" w14:textId="77777777" w:rsidR="008564C2" w:rsidRPr="00F9585B" w:rsidRDefault="008564C2" w:rsidP="008564C2">
      <w:pPr>
        <w:pStyle w:val="Opsomming"/>
        <w:rPr>
          <w:noProof w:val="0"/>
        </w:rPr>
      </w:pPr>
      <w:r w:rsidRPr="00915756">
        <w:rPr>
          <w:noProof w:val="0"/>
          <w:color w:val="auto"/>
        </w:rPr>
        <w:t xml:space="preserve">een wedstrijd </w:t>
      </w:r>
      <w:r w:rsidRPr="00F9585B">
        <w:rPr>
          <w:noProof w:val="0"/>
        </w:rPr>
        <w:t>kunt voorbereiden;</w:t>
      </w:r>
    </w:p>
    <w:p w14:paraId="3292318D" w14:textId="77777777" w:rsidR="008564C2" w:rsidRPr="00F9585B" w:rsidRDefault="008564C2" w:rsidP="008564C2">
      <w:pPr>
        <w:pStyle w:val="Opsomming"/>
        <w:rPr>
          <w:noProof w:val="0"/>
        </w:rPr>
      </w:pPr>
      <w:r w:rsidRPr="00F9585B">
        <w:rPr>
          <w:noProof w:val="0"/>
        </w:rPr>
        <w:t>aanwijzingen kunt geven;</w:t>
      </w:r>
    </w:p>
    <w:p w14:paraId="2D83CC1C" w14:textId="77777777" w:rsidR="008564C2" w:rsidRPr="00F9585B" w:rsidRDefault="008564C2" w:rsidP="008564C2">
      <w:pPr>
        <w:pStyle w:val="Opsomming"/>
        <w:rPr>
          <w:noProof w:val="0"/>
        </w:rPr>
      </w:pPr>
      <w:r w:rsidRPr="00F9585B">
        <w:rPr>
          <w:noProof w:val="0"/>
        </w:rPr>
        <w:t xml:space="preserve">formaliteiten kunt afhandelen. </w:t>
      </w:r>
    </w:p>
    <w:p w14:paraId="343A1880" w14:textId="77777777" w:rsidR="008564C2" w:rsidRPr="00F9585B" w:rsidRDefault="008564C2" w:rsidP="008564C2">
      <w:pPr>
        <w:pStyle w:val="Kop2"/>
        <w:numPr>
          <w:ilvl w:val="0"/>
          <w:numId w:val="33"/>
        </w:numPr>
        <w:rPr>
          <w:noProof w:val="0"/>
        </w:rPr>
      </w:pPr>
      <w:bookmarkStart w:id="72" w:name="_Toc342341212"/>
      <w:bookmarkStart w:id="73" w:name="_Toc344567850"/>
      <w:bookmarkStart w:id="74" w:name="_Toc350412959"/>
      <w:r w:rsidRPr="00F9585B">
        <w:rPr>
          <w:noProof w:val="0"/>
        </w:rPr>
        <w:t>Opdracht</w:t>
      </w:r>
      <w:bookmarkEnd w:id="72"/>
      <w:bookmarkEnd w:id="73"/>
      <w:bookmarkEnd w:id="74"/>
      <w:r w:rsidRPr="00F9585B">
        <w:rPr>
          <w:noProof w:val="0"/>
        </w:rPr>
        <w:tab/>
        <w:t xml:space="preserve"> </w:t>
      </w:r>
    </w:p>
    <w:p w14:paraId="33CAC789" w14:textId="77777777" w:rsidR="008564C2" w:rsidRPr="00F9585B" w:rsidRDefault="008564C2" w:rsidP="008564C2">
      <w:pPr>
        <w:rPr>
          <w:noProof w:val="0"/>
        </w:rPr>
      </w:pPr>
    </w:p>
    <w:p w14:paraId="05558EDE" w14:textId="77777777" w:rsidR="008564C2" w:rsidRPr="00F9585B" w:rsidRDefault="008564C2" w:rsidP="008564C2">
      <w:pPr>
        <w:rPr>
          <w:noProof w:val="0"/>
        </w:rPr>
      </w:pPr>
      <w:r w:rsidRPr="00F9585B">
        <w:rPr>
          <w:noProof w:val="0"/>
        </w:rPr>
        <w:t xml:space="preserve">De algemene opdracht voor deze PVB is: ‘Coach bij een wedstrijd’. Deze opdracht voer je uit aan de hand van vier deelopdrachten. </w:t>
      </w:r>
    </w:p>
    <w:p w14:paraId="3E5681B0" w14:textId="77777777" w:rsidR="008564C2" w:rsidRPr="00F9585B" w:rsidRDefault="008564C2" w:rsidP="008564C2">
      <w:pPr>
        <w:rPr>
          <w:rFonts w:ascii="Arial" w:eastAsia="Calibri" w:hAnsi="Arial" w:cs="Arial"/>
          <w:noProof w:val="0"/>
          <w:color w:val="000000"/>
          <w:sz w:val="22"/>
          <w:szCs w:val="22"/>
          <w:lang w:eastAsia="en-US"/>
        </w:rPr>
      </w:pPr>
    </w:p>
    <w:p w14:paraId="17BA08C5" w14:textId="77777777" w:rsidR="008564C2" w:rsidRPr="00F9585B" w:rsidRDefault="008564C2" w:rsidP="008564C2">
      <w:pPr>
        <w:rPr>
          <w:noProof w:val="0"/>
        </w:rPr>
      </w:pPr>
      <w:r w:rsidRPr="00F9585B">
        <w:rPr>
          <w:noProof w:val="0"/>
        </w:rPr>
        <w:t xml:space="preserve">De vier deelopdrachten hebben betrekking op de volgende werkprocessen: </w:t>
      </w:r>
    </w:p>
    <w:p w14:paraId="56EF1A26" w14:textId="77777777" w:rsidR="008564C2" w:rsidRPr="00915756" w:rsidRDefault="008564C2" w:rsidP="008564C2">
      <w:pPr>
        <w:pStyle w:val="Opsomming"/>
        <w:rPr>
          <w:noProof w:val="0"/>
          <w:color w:val="auto"/>
        </w:rPr>
      </w:pPr>
      <w:r w:rsidRPr="00F9585B">
        <w:rPr>
          <w:noProof w:val="0"/>
        </w:rPr>
        <w:t xml:space="preserve">3.2.1 </w:t>
      </w:r>
      <w:r w:rsidRPr="00915756">
        <w:rPr>
          <w:noProof w:val="0"/>
          <w:color w:val="auto"/>
        </w:rPr>
        <w:t>Begeleidt sporters bij wedstrijden;</w:t>
      </w:r>
    </w:p>
    <w:p w14:paraId="2DCB0091" w14:textId="77777777" w:rsidR="008564C2" w:rsidRPr="00915756" w:rsidRDefault="008564C2" w:rsidP="008564C2">
      <w:pPr>
        <w:pStyle w:val="Opsomming"/>
        <w:rPr>
          <w:noProof w:val="0"/>
          <w:color w:val="auto"/>
        </w:rPr>
      </w:pPr>
      <w:r w:rsidRPr="00915756">
        <w:rPr>
          <w:noProof w:val="0"/>
          <w:color w:val="auto"/>
        </w:rPr>
        <w:t>3.2.2 Bereidt wedstrijden voor;</w:t>
      </w:r>
    </w:p>
    <w:p w14:paraId="5FE18F91" w14:textId="77777777" w:rsidR="008564C2" w:rsidRPr="00F9585B" w:rsidRDefault="008564C2" w:rsidP="008564C2">
      <w:pPr>
        <w:pStyle w:val="Opsomming"/>
        <w:rPr>
          <w:noProof w:val="0"/>
        </w:rPr>
      </w:pPr>
      <w:r w:rsidRPr="00F9585B">
        <w:rPr>
          <w:noProof w:val="0"/>
        </w:rPr>
        <w:t>3.2.3 Geeft aanwijzingen;</w:t>
      </w:r>
    </w:p>
    <w:p w14:paraId="6B4DA628" w14:textId="77777777" w:rsidR="008564C2" w:rsidRPr="00F9585B" w:rsidRDefault="008564C2" w:rsidP="008564C2">
      <w:pPr>
        <w:pStyle w:val="Opsomming"/>
        <w:rPr>
          <w:noProof w:val="0"/>
        </w:rPr>
      </w:pPr>
      <w:r w:rsidRPr="00F9585B">
        <w:rPr>
          <w:noProof w:val="0"/>
        </w:rPr>
        <w:t>3.2.4 Handelt formaliteiten af.</w:t>
      </w:r>
    </w:p>
    <w:p w14:paraId="1CEC4FBC" w14:textId="77777777" w:rsidR="008564C2" w:rsidRPr="00F9585B" w:rsidRDefault="008564C2" w:rsidP="008564C2">
      <w:pPr>
        <w:pStyle w:val="Kop2"/>
        <w:numPr>
          <w:ilvl w:val="0"/>
          <w:numId w:val="33"/>
        </w:numPr>
        <w:rPr>
          <w:noProof w:val="0"/>
        </w:rPr>
      </w:pPr>
      <w:bookmarkStart w:id="75" w:name="_Toc342341213"/>
      <w:bookmarkStart w:id="76" w:name="_Toc344567851"/>
      <w:bookmarkStart w:id="77" w:name="_Toc350412960"/>
      <w:r w:rsidRPr="00F9585B">
        <w:rPr>
          <w:noProof w:val="0"/>
        </w:rPr>
        <w:t>Eisen voor toelating PVB</w:t>
      </w:r>
      <w:bookmarkEnd w:id="75"/>
      <w:bookmarkEnd w:id="76"/>
      <w:bookmarkEnd w:id="77"/>
      <w:r w:rsidRPr="00F9585B">
        <w:rPr>
          <w:noProof w:val="0"/>
        </w:rPr>
        <w:t xml:space="preserve"> </w:t>
      </w:r>
    </w:p>
    <w:p w14:paraId="30BB94DF" w14:textId="77777777" w:rsidR="008564C2" w:rsidRPr="00F9585B" w:rsidRDefault="008564C2" w:rsidP="008564C2">
      <w:pPr>
        <w:rPr>
          <w:noProof w:val="0"/>
        </w:rPr>
      </w:pPr>
    </w:p>
    <w:p w14:paraId="274B03FB" w14:textId="77777777" w:rsidR="008564C2" w:rsidRPr="00F9585B" w:rsidRDefault="008564C2" w:rsidP="008564C2">
      <w:pPr>
        <w:rPr>
          <w:noProof w:val="0"/>
        </w:rPr>
      </w:pPr>
      <w:r w:rsidRPr="00F9585B">
        <w:rPr>
          <w:noProof w:val="0"/>
        </w:rPr>
        <w:t xml:space="preserve">Je wordt toegelaten tot de PVB als je voldoet aan de volgende eisen:  </w:t>
      </w:r>
    </w:p>
    <w:p w14:paraId="720C8F24" w14:textId="0443540D" w:rsidR="008564C2" w:rsidRPr="00915756" w:rsidRDefault="008564C2">
      <w:pPr>
        <w:pStyle w:val="Opsomming"/>
        <w:rPr>
          <w:noProof w:val="0"/>
          <w:color w:val="auto"/>
        </w:rPr>
      </w:pPr>
      <w:r w:rsidRPr="00915756">
        <w:rPr>
          <w:noProof w:val="0"/>
          <w:color w:val="auto"/>
        </w:rPr>
        <w:t>je bent minstens 18 jaar oud;</w:t>
      </w:r>
      <w:r w:rsidR="00EA452D" w:rsidRPr="00915756" w:rsidDel="00EA452D">
        <w:rPr>
          <w:noProof w:val="0"/>
          <w:color w:val="auto"/>
        </w:rPr>
        <w:t xml:space="preserve"> </w:t>
      </w:r>
    </w:p>
    <w:p w14:paraId="75D21FC5" w14:textId="77777777" w:rsidR="00EA452D" w:rsidRPr="00076F26" w:rsidRDefault="00EA452D" w:rsidP="00EA452D">
      <w:pPr>
        <w:pStyle w:val="Opsomming"/>
        <w:rPr>
          <w:noProof w:val="0"/>
          <w:color w:val="auto"/>
        </w:rPr>
      </w:pPr>
      <w:r w:rsidRPr="00076F26">
        <w:rPr>
          <w:noProof w:val="0"/>
          <w:color w:val="auto"/>
        </w:rPr>
        <w:t xml:space="preserve">je beschikt over een pedagogische aantekening dan wel kwalificatie en/of ervaring op </w:t>
      </w:r>
      <w:r>
        <w:rPr>
          <w:noProof w:val="0"/>
          <w:color w:val="auto"/>
        </w:rPr>
        <w:t>landelijk competitie niveau</w:t>
      </w:r>
    </w:p>
    <w:p w14:paraId="2E8F8FC4" w14:textId="77777777" w:rsidR="008564C2" w:rsidRPr="00915756" w:rsidRDefault="008564C2" w:rsidP="008564C2">
      <w:pPr>
        <w:pStyle w:val="Opsomming"/>
        <w:rPr>
          <w:noProof w:val="0"/>
          <w:color w:val="auto"/>
        </w:rPr>
      </w:pPr>
      <w:r w:rsidRPr="00915756">
        <w:rPr>
          <w:noProof w:val="0"/>
          <w:color w:val="auto"/>
        </w:rPr>
        <w:t>je hebt het inschrijfgeld voor de PVB betaald.</w:t>
      </w:r>
    </w:p>
    <w:p w14:paraId="548B21C7" w14:textId="77777777" w:rsidR="008564C2" w:rsidRPr="00F9585B" w:rsidRDefault="008564C2" w:rsidP="008564C2">
      <w:pPr>
        <w:pStyle w:val="Kop2"/>
        <w:numPr>
          <w:ilvl w:val="0"/>
          <w:numId w:val="33"/>
        </w:numPr>
        <w:rPr>
          <w:noProof w:val="0"/>
        </w:rPr>
      </w:pPr>
      <w:bookmarkStart w:id="78" w:name="_Toc342341214"/>
      <w:bookmarkStart w:id="79" w:name="_Toc344567852"/>
      <w:bookmarkStart w:id="80" w:name="_Toc350412961"/>
      <w:r w:rsidRPr="00F9585B">
        <w:rPr>
          <w:noProof w:val="0"/>
        </w:rPr>
        <w:t>Onderdelen PVB</w:t>
      </w:r>
      <w:bookmarkEnd w:id="78"/>
      <w:bookmarkEnd w:id="79"/>
      <w:bookmarkEnd w:id="80"/>
      <w:r w:rsidRPr="00F9585B">
        <w:rPr>
          <w:noProof w:val="0"/>
        </w:rPr>
        <w:t xml:space="preserve"> </w:t>
      </w:r>
    </w:p>
    <w:p w14:paraId="789BA562" w14:textId="77777777" w:rsidR="008564C2" w:rsidRPr="00F9585B" w:rsidRDefault="008564C2" w:rsidP="008564C2">
      <w:pPr>
        <w:rPr>
          <w:noProof w:val="0"/>
        </w:rPr>
      </w:pPr>
    </w:p>
    <w:p w14:paraId="0624957E" w14:textId="77777777" w:rsidR="008564C2" w:rsidRPr="00915756" w:rsidRDefault="008564C2" w:rsidP="008564C2">
      <w:pPr>
        <w:rPr>
          <w:noProof w:val="0"/>
        </w:rPr>
      </w:pPr>
      <w:r w:rsidRPr="00915756">
        <w:rPr>
          <w:noProof w:val="0"/>
        </w:rPr>
        <w:t xml:space="preserve">De PVB bestaat uit een praktijkbeoordeling, gevolgd door een reflectie-interview. De praktijkbeoordeling duurt maximaal 60 minuten. Het reflectie-interview gaat over de beoordelingscriteria die zich in de praktijk niet hebben voorgedaan en/of waarover nog twijfel bestaat wat betreft de beheersing. Criteria die in de praktijk als onvoldoende zijn beoordeeld, kunnen in het reflectie-interview niet meer worden omgebogen naar een voldoende. Het reflectie-interview duurt maximaal 15 minuten. </w:t>
      </w:r>
    </w:p>
    <w:p w14:paraId="4487C409" w14:textId="77777777" w:rsidR="008564C2" w:rsidRPr="00F9585B" w:rsidRDefault="008564C2" w:rsidP="008564C2">
      <w:pPr>
        <w:rPr>
          <w:noProof w:val="0"/>
        </w:rPr>
      </w:pPr>
    </w:p>
    <w:p w14:paraId="27786F21" w14:textId="77777777" w:rsidR="008564C2" w:rsidRDefault="008564C2" w:rsidP="008564C2">
      <w:pPr>
        <w:rPr>
          <w:noProof w:val="0"/>
        </w:rPr>
      </w:pPr>
      <w:r w:rsidRPr="00F9585B">
        <w:rPr>
          <w:noProof w:val="0"/>
        </w:rPr>
        <w:t xml:space="preserve">De beoordelingscriteria staan in het protocol van PVB 3.2. </w:t>
      </w:r>
    </w:p>
    <w:p w14:paraId="524C0101" w14:textId="77777777" w:rsidR="008564C2" w:rsidRPr="00F9585B" w:rsidRDefault="008564C2" w:rsidP="008564C2">
      <w:pPr>
        <w:rPr>
          <w:noProof w:val="0"/>
        </w:rPr>
      </w:pPr>
    </w:p>
    <w:p w14:paraId="48CF7029" w14:textId="77777777" w:rsidR="008564C2" w:rsidRPr="00F9585B" w:rsidRDefault="008564C2" w:rsidP="008564C2">
      <w:pPr>
        <w:pStyle w:val="Kop2"/>
        <w:numPr>
          <w:ilvl w:val="0"/>
          <w:numId w:val="33"/>
        </w:numPr>
        <w:rPr>
          <w:noProof w:val="0"/>
        </w:rPr>
      </w:pPr>
      <w:bookmarkStart w:id="81" w:name="_Toc342341215"/>
      <w:bookmarkStart w:id="82" w:name="_Toc344567853"/>
      <w:bookmarkStart w:id="83" w:name="_Toc350412962"/>
      <w:r w:rsidRPr="00F9585B">
        <w:rPr>
          <w:noProof w:val="0"/>
        </w:rPr>
        <w:t>Afnamecondities</w:t>
      </w:r>
      <w:bookmarkEnd w:id="81"/>
      <w:bookmarkEnd w:id="82"/>
      <w:bookmarkEnd w:id="83"/>
      <w:r w:rsidRPr="00F9585B">
        <w:rPr>
          <w:noProof w:val="0"/>
        </w:rPr>
        <w:t xml:space="preserve"> </w:t>
      </w:r>
    </w:p>
    <w:p w14:paraId="590EA4D8" w14:textId="77777777" w:rsidR="008564C2" w:rsidRPr="00F9585B" w:rsidRDefault="008564C2" w:rsidP="008564C2">
      <w:pPr>
        <w:rPr>
          <w:noProof w:val="0"/>
        </w:rPr>
      </w:pPr>
    </w:p>
    <w:p w14:paraId="21D6C50B" w14:textId="77777777" w:rsidR="008564C2" w:rsidRPr="00915756" w:rsidRDefault="008564C2" w:rsidP="008564C2">
      <w:pPr>
        <w:pStyle w:val="Standaard1"/>
        <w:rPr>
          <w:color w:val="auto"/>
        </w:rPr>
      </w:pPr>
      <w:r w:rsidRPr="00F9585B">
        <w:rPr>
          <w:rFonts w:ascii="Segoe UI" w:eastAsiaTheme="minorHAnsi" w:hAnsi="Segoe UI" w:cs="Segoe UI"/>
          <w:color w:val="auto"/>
          <w:sz w:val="17"/>
          <w:szCs w:val="17"/>
        </w:rPr>
        <w:t xml:space="preserve">Je </w:t>
      </w:r>
      <w:r w:rsidRPr="00915756">
        <w:rPr>
          <w:rFonts w:ascii="Segoe UI" w:eastAsiaTheme="minorHAnsi" w:hAnsi="Segoe UI" w:cs="Segoe UI"/>
          <w:color w:val="auto"/>
          <w:sz w:val="17"/>
          <w:szCs w:val="17"/>
        </w:rPr>
        <w:t xml:space="preserve">coacht sporters voor, tijdens en na een wedstrijd. De wedstrijd wordt georganiseerd door een geleding van </w:t>
      </w:r>
      <w:r w:rsidR="00EA5D11" w:rsidRPr="00915756">
        <w:rPr>
          <w:rFonts w:ascii="Segoe UI" w:eastAsiaTheme="minorHAnsi" w:hAnsi="Segoe UI" w:cs="Segoe UI"/>
          <w:color w:val="auto"/>
          <w:sz w:val="17"/>
          <w:szCs w:val="17"/>
        </w:rPr>
        <w:t xml:space="preserve">Badminton </w:t>
      </w:r>
      <w:r w:rsidR="00EA5D11" w:rsidRPr="00915756">
        <w:rPr>
          <w:rFonts w:ascii="Segoe UI" w:eastAsiaTheme="minorHAnsi" w:hAnsi="Segoe UI" w:cs="Segoe UI"/>
          <w:color w:val="auto"/>
          <w:sz w:val="17"/>
          <w:szCs w:val="17"/>
        </w:rPr>
        <w:lastRenderedPageBreak/>
        <w:t>Nederland</w:t>
      </w:r>
      <w:r w:rsidRPr="00915756">
        <w:rPr>
          <w:rFonts w:ascii="Segoe UI" w:eastAsiaTheme="minorHAnsi" w:hAnsi="Segoe UI" w:cs="Segoe UI"/>
          <w:color w:val="auto"/>
          <w:sz w:val="17"/>
          <w:szCs w:val="17"/>
        </w:rPr>
        <w:t xml:space="preserve">. </w:t>
      </w:r>
    </w:p>
    <w:p w14:paraId="4751F0EA" w14:textId="77777777" w:rsidR="008564C2" w:rsidRPr="00F9585B" w:rsidRDefault="008564C2" w:rsidP="008564C2">
      <w:pPr>
        <w:pStyle w:val="Kop2"/>
        <w:numPr>
          <w:ilvl w:val="0"/>
          <w:numId w:val="33"/>
        </w:numPr>
        <w:rPr>
          <w:noProof w:val="0"/>
        </w:rPr>
      </w:pPr>
      <w:bookmarkStart w:id="84" w:name="_Toc342341216"/>
      <w:bookmarkStart w:id="85" w:name="_Toc344567854"/>
      <w:bookmarkStart w:id="86" w:name="_Toc350412963"/>
      <w:r w:rsidRPr="00F9585B">
        <w:rPr>
          <w:noProof w:val="0"/>
        </w:rPr>
        <w:t>Richtlijnen</w:t>
      </w:r>
      <w:bookmarkEnd w:id="84"/>
      <w:bookmarkEnd w:id="85"/>
      <w:bookmarkEnd w:id="86"/>
      <w:r w:rsidRPr="00F9585B">
        <w:rPr>
          <w:noProof w:val="0"/>
        </w:rPr>
        <w:t xml:space="preserve"> </w:t>
      </w:r>
    </w:p>
    <w:p w14:paraId="2D942A82" w14:textId="77777777" w:rsidR="008564C2" w:rsidRPr="00F9585B" w:rsidRDefault="008564C2" w:rsidP="008564C2">
      <w:pPr>
        <w:rPr>
          <w:noProof w:val="0"/>
        </w:rPr>
      </w:pPr>
    </w:p>
    <w:p w14:paraId="282F8D7A" w14:textId="77777777" w:rsidR="008564C2" w:rsidRPr="00F9585B" w:rsidRDefault="008564C2" w:rsidP="008564C2">
      <w:pPr>
        <w:pStyle w:val="Kop5"/>
        <w:numPr>
          <w:ilvl w:val="1"/>
          <w:numId w:val="33"/>
        </w:numPr>
        <w:rPr>
          <w:noProof w:val="0"/>
        </w:rPr>
      </w:pPr>
      <w:r w:rsidRPr="00F9585B">
        <w:rPr>
          <w:noProof w:val="0"/>
        </w:rPr>
        <w:t>Informatie</w:t>
      </w:r>
    </w:p>
    <w:p w14:paraId="43534967" w14:textId="77777777" w:rsidR="008564C2" w:rsidRPr="00F9585B" w:rsidRDefault="008564C2" w:rsidP="008564C2">
      <w:pPr>
        <w:rPr>
          <w:noProof w:val="0"/>
        </w:rPr>
      </w:pPr>
    </w:p>
    <w:p w14:paraId="6D33C437" w14:textId="77777777" w:rsidR="008564C2" w:rsidRPr="00F9585B" w:rsidRDefault="008564C2" w:rsidP="008564C2">
      <w:pPr>
        <w:rPr>
          <w:noProof w:val="0"/>
          <w:color w:val="FF0000"/>
        </w:rPr>
      </w:pPr>
      <w:r w:rsidRPr="00F9585B">
        <w:rPr>
          <w:noProof w:val="0"/>
        </w:rPr>
        <w:t xml:space="preserve">Informatie over de PVB staat in deze PVB-beschrijving, het toetsplan voor </w:t>
      </w:r>
      <w:r w:rsidRPr="00915756">
        <w:rPr>
          <w:noProof w:val="0"/>
        </w:rPr>
        <w:t xml:space="preserve">kwalificatie </w:t>
      </w:r>
      <w:r w:rsidR="002F3314" w:rsidRPr="00915756">
        <w:rPr>
          <w:noProof w:val="0"/>
        </w:rPr>
        <w:t>Verenigingstrainer</w:t>
      </w:r>
      <w:r w:rsidRPr="00915756">
        <w:rPr>
          <w:noProof w:val="0"/>
        </w:rPr>
        <w:t xml:space="preserve"> </w:t>
      </w:r>
      <w:r w:rsidRPr="00F9585B">
        <w:rPr>
          <w:noProof w:val="0"/>
        </w:rPr>
        <w:t xml:space="preserve">en het Toetsreglement sport. Deze documenten zijn te vinden </w:t>
      </w:r>
      <w:r w:rsidR="00915756">
        <w:rPr>
          <w:noProof w:val="0"/>
        </w:rPr>
        <w:t>in</w:t>
      </w:r>
      <w:r w:rsidRPr="00915756">
        <w:rPr>
          <w:noProof w:val="0"/>
        </w:rPr>
        <w:t xml:space="preserve"> </w:t>
      </w:r>
      <w:r w:rsidR="00915756" w:rsidRPr="00915756">
        <w:rPr>
          <w:rStyle w:val="Standaard1roodChar"/>
          <w:rFonts w:ascii="Segoe UI" w:eastAsiaTheme="minorHAnsi" w:hAnsi="Segoe UI" w:cs="Segoe UI"/>
          <w:noProof w:val="0"/>
          <w:color w:val="auto"/>
        </w:rPr>
        <w:t>de digitale leeromgeving</w:t>
      </w:r>
      <w:r w:rsidRPr="00915756">
        <w:rPr>
          <w:noProof w:val="0"/>
        </w:rPr>
        <w:t xml:space="preserve"> </w:t>
      </w:r>
    </w:p>
    <w:p w14:paraId="75FB5CFA" w14:textId="77777777" w:rsidR="008564C2" w:rsidRPr="00F9585B" w:rsidRDefault="008564C2" w:rsidP="008564C2">
      <w:pPr>
        <w:pStyle w:val="Standaard1"/>
      </w:pPr>
    </w:p>
    <w:p w14:paraId="472ACB58" w14:textId="77777777" w:rsidR="008564C2" w:rsidRPr="00F9585B" w:rsidRDefault="008564C2" w:rsidP="008564C2">
      <w:pPr>
        <w:pStyle w:val="Kop5"/>
        <w:numPr>
          <w:ilvl w:val="1"/>
          <w:numId w:val="33"/>
        </w:numPr>
        <w:rPr>
          <w:noProof w:val="0"/>
        </w:rPr>
      </w:pPr>
      <w:r w:rsidRPr="00F9585B">
        <w:rPr>
          <w:noProof w:val="0"/>
        </w:rPr>
        <w:t>Inschrijvingsprocedure</w:t>
      </w:r>
    </w:p>
    <w:p w14:paraId="4FC7D7CB" w14:textId="77777777" w:rsidR="008564C2" w:rsidRPr="00F9585B" w:rsidRDefault="008564C2" w:rsidP="008564C2">
      <w:pPr>
        <w:rPr>
          <w:noProof w:val="0"/>
        </w:rPr>
      </w:pPr>
    </w:p>
    <w:p w14:paraId="3EE48FD5" w14:textId="77777777" w:rsidR="00EA452D" w:rsidRPr="00F9585B" w:rsidRDefault="00EA452D" w:rsidP="00EA452D">
      <w:pPr>
        <w:rPr>
          <w:noProof w:val="0"/>
        </w:rPr>
      </w:pPr>
      <w:r w:rsidRPr="00F9585B">
        <w:rPr>
          <w:noProof w:val="0"/>
        </w:rPr>
        <w:t>Je schrijft je</w:t>
      </w:r>
      <w:r>
        <w:rPr>
          <w:noProof w:val="0"/>
        </w:rPr>
        <w:t xml:space="preserve"> 6 weken voor de examendatum van het praktijkgedeelte</w:t>
      </w:r>
      <w:r w:rsidRPr="00F9585B">
        <w:rPr>
          <w:noProof w:val="0"/>
        </w:rPr>
        <w:t xml:space="preserve"> in door </w:t>
      </w:r>
      <w:r w:rsidRPr="000A52BB">
        <w:rPr>
          <w:noProof w:val="0"/>
        </w:rPr>
        <w:t xml:space="preserve">het volledige portfolio naar de toetsingscommissie </w:t>
      </w:r>
      <w:r w:rsidRPr="00F9585B">
        <w:rPr>
          <w:noProof w:val="0"/>
        </w:rPr>
        <w:t xml:space="preserve">te versturen. De toetsingscommissie bevestigt </w:t>
      </w:r>
      <w:r>
        <w:rPr>
          <w:noProof w:val="0"/>
        </w:rPr>
        <w:t xml:space="preserve">binnen 5 werkdagen </w:t>
      </w:r>
      <w:r w:rsidRPr="000A52BB">
        <w:rPr>
          <w:noProof w:val="0"/>
        </w:rPr>
        <w:t>de ontvangst van het portfolio en bevestigt daarmee</w:t>
      </w:r>
      <w:r w:rsidRPr="00FF5D84">
        <w:rPr>
          <w:noProof w:val="0"/>
        </w:rPr>
        <w:t xml:space="preserve"> </w:t>
      </w:r>
      <w:r w:rsidRPr="00F9585B">
        <w:rPr>
          <w:noProof w:val="0"/>
        </w:rPr>
        <w:t>de inschrijving voor de PVB.</w:t>
      </w:r>
      <w:r>
        <w:rPr>
          <w:noProof w:val="0"/>
        </w:rPr>
        <w:t xml:space="preserve"> Drie weken na inlevering word je op de hoogte gesteld van de beoordeling van het portfolio. </w:t>
      </w:r>
      <w:r w:rsidRPr="00F9585B">
        <w:rPr>
          <w:noProof w:val="0"/>
        </w:rPr>
        <w:t xml:space="preserve">Namens de toetsingscommissie ontvang je informatie over de praktijkbeoordeling.  </w:t>
      </w:r>
    </w:p>
    <w:p w14:paraId="616EC1F5" w14:textId="77777777" w:rsidR="00EA452D" w:rsidRDefault="00EA452D" w:rsidP="008564C2">
      <w:pPr>
        <w:rPr>
          <w:noProof w:val="0"/>
        </w:rPr>
      </w:pPr>
    </w:p>
    <w:p w14:paraId="40AE6502" w14:textId="77777777" w:rsidR="008564C2" w:rsidRPr="00F9585B" w:rsidRDefault="008564C2" w:rsidP="008564C2">
      <w:pPr>
        <w:rPr>
          <w:noProof w:val="0"/>
        </w:rPr>
      </w:pPr>
      <w:r w:rsidRPr="00F9585B">
        <w:rPr>
          <w:noProof w:val="0"/>
        </w:rPr>
        <w:t xml:space="preserve">Je schrijft je in voor de PVB door </w:t>
      </w:r>
      <w:r w:rsidRPr="00EC3956">
        <w:rPr>
          <w:noProof w:val="0"/>
        </w:rPr>
        <w:t>het inschrijfformulier naar het bondsbureau te versturen</w:t>
      </w:r>
      <w:r w:rsidRPr="00145A01">
        <w:rPr>
          <w:noProof w:val="0"/>
        </w:rPr>
        <w:t xml:space="preserve">. De toetsingscommissie bevestigt schriftelijk </w:t>
      </w:r>
      <w:r w:rsidRPr="00EC3956">
        <w:rPr>
          <w:noProof w:val="0"/>
        </w:rPr>
        <w:t>de ontvangst van het inschrijfformulier en bevestigt daarmee</w:t>
      </w:r>
      <w:r w:rsidRPr="00F9585B">
        <w:rPr>
          <w:noProof w:val="0"/>
        </w:rPr>
        <w:t xml:space="preserve"> de inschrijving voor de PVB. Namens de  toetsingscommissie ontvang je informatie over de praktijkbeoordeling.  </w:t>
      </w:r>
    </w:p>
    <w:p w14:paraId="7D65C488" w14:textId="77777777" w:rsidR="008564C2" w:rsidRPr="00F9585B" w:rsidRDefault="008564C2" w:rsidP="008564C2">
      <w:pPr>
        <w:pStyle w:val="Standaard1"/>
      </w:pPr>
    </w:p>
    <w:p w14:paraId="44318832" w14:textId="77777777" w:rsidR="008564C2" w:rsidRPr="00F9585B" w:rsidRDefault="008564C2" w:rsidP="008564C2">
      <w:pPr>
        <w:pStyle w:val="Kop5"/>
        <w:numPr>
          <w:ilvl w:val="1"/>
          <w:numId w:val="33"/>
        </w:numPr>
        <w:rPr>
          <w:noProof w:val="0"/>
        </w:rPr>
      </w:pPr>
      <w:r w:rsidRPr="00F9585B">
        <w:rPr>
          <w:noProof w:val="0"/>
        </w:rPr>
        <w:t>Voorbereiding kandidaat</w:t>
      </w:r>
    </w:p>
    <w:p w14:paraId="3B42CA7E" w14:textId="77777777" w:rsidR="008564C2" w:rsidRPr="00F9585B" w:rsidRDefault="008564C2" w:rsidP="008564C2">
      <w:pPr>
        <w:rPr>
          <w:noProof w:val="0"/>
        </w:rPr>
      </w:pPr>
    </w:p>
    <w:p w14:paraId="0C5F25EF" w14:textId="77777777" w:rsidR="008564C2" w:rsidRPr="00F9585B" w:rsidRDefault="008564C2" w:rsidP="008564C2">
      <w:pPr>
        <w:rPr>
          <w:noProof w:val="0"/>
        </w:rPr>
      </w:pPr>
      <w:r w:rsidRPr="00F9585B">
        <w:rPr>
          <w:noProof w:val="0"/>
        </w:rPr>
        <w:t xml:space="preserve">Voor de praktijkbeoordeling wordt in het kader van de PVB geen aparte voorbereiding van je verwacht.  </w:t>
      </w:r>
    </w:p>
    <w:p w14:paraId="393EF35A" w14:textId="77777777" w:rsidR="008564C2" w:rsidRPr="00F9585B" w:rsidRDefault="008564C2" w:rsidP="008564C2">
      <w:pPr>
        <w:pStyle w:val="Standaard1rood"/>
      </w:pPr>
    </w:p>
    <w:p w14:paraId="3F0AA002" w14:textId="77777777" w:rsidR="008564C2" w:rsidRPr="00F9585B" w:rsidRDefault="008564C2" w:rsidP="008564C2">
      <w:pPr>
        <w:pStyle w:val="Kop5"/>
        <w:numPr>
          <w:ilvl w:val="1"/>
          <w:numId w:val="33"/>
        </w:numPr>
        <w:rPr>
          <w:noProof w:val="0"/>
        </w:rPr>
      </w:pPr>
      <w:r w:rsidRPr="00F9585B">
        <w:rPr>
          <w:noProof w:val="0"/>
        </w:rPr>
        <w:t>PVB-beoordelaar</w:t>
      </w:r>
    </w:p>
    <w:p w14:paraId="15A93E2D" w14:textId="77777777" w:rsidR="008564C2" w:rsidRPr="00F9585B" w:rsidRDefault="008564C2" w:rsidP="008564C2">
      <w:pPr>
        <w:rPr>
          <w:noProof w:val="0"/>
        </w:rPr>
      </w:pPr>
    </w:p>
    <w:p w14:paraId="18C308D6" w14:textId="77777777" w:rsidR="008564C2" w:rsidRPr="00F9585B" w:rsidRDefault="008564C2" w:rsidP="008564C2">
      <w:pPr>
        <w:rPr>
          <w:noProof w:val="0"/>
        </w:rPr>
      </w:pPr>
      <w:r w:rsidRPr="00915756">
        <w:rPr>
          <w:noProof w:val="0"/>
        </w:rPr>
        <w:t xml:space="preserve">De PVB wordt afgenomen door één PVB-beoordelaar. De PVB-beoordelaar wordt aangewezen door de toetsingscommissie van de </w:t>
      </w:r>
      <w:r w:rsidRPr="00915756">
        <w:t>sportbond. Indien voor meerdere PVB-beoordelaars wordt gekozen, dan moeten ze ieder voor zich en zonder overleg tot een beoordeling komen</w:t>
      </w:r>
      <w:r>
        <w:rPr>
          <w:color w:val="FF0000"/>
        </w:rPr>
        <w:t>.</w:t>
      </w:r>
      <w:r w:rsidRPr="0067772C">
        <w:rPr>
          <w:color w:val="FF0000"/>
        </w:rPr>
        <w:t xml:space="preserve">  </w:t>
      </w:r>
    </w:p>
    <w:p w14:paraId="0D36ADF8" w14:textId="77777777" w:rsidR="008564C2" w:rsidRPr="00F9585B" w:rsidRDefault="008564C2" w:rsidP="008564C2">
      <w:pPr>
        <w:pStyle w:val="Standaard1"/>
        <w:rPr>
          <w:color w:val="0070C0"/>
        </w:rPr>
      </w:pPr>
    </w:p>
    <w:p w14:paraId="05BCCDBA" w14:textId="77777777" w:rsidR="008564C2" w:rsidRPr="00F9585B" w:rsidRDefault="008564C2" w:rsidP="008564C2">
      <w:pPr>
        <w:pStyle w:val="Kop5"/>
        <w:numPr>
          <w:ilvl w:val="1"/>
          <w:numId w:val="33"/>
        </w:numPr>
        <w:rPr>
          <w:noProof w:val="0"/>
        </w:rPr>
      </w:pPr>
      <w:r w:rsidRPr="00F9585B">
        <w:rPr>
          <w:noProof w:val="0"/>
        </w:rPr>
        <w:t>Beoordelingen</w:t>
      </w:r>
    </w:p>
    <w:p w14:paraId="372D08C0" w14:textId="77777777" w:rsidR="008564C2" w:rsidRPr="00F9585B" w:rsidRDefault="008564C2" w:rsidP="008564C2">
      <w:pPr>
        <w:rPr>
          <w:noProof w:val="0"/>
        </w:rPr>
      </w:pPr>
    </w:p>
    <w:p w14:paraId="55B57FB8" w14:textId="77777777" w:rsidR="008564C2" w:rsidRPr="00F9585B" w:rsidRDefault="008564C2" w:rsidP="008564C2">
      <w:pPr>
        <w:rPr>
          <w:noProof w:val="0"/>
          <w:color w:val="FF0000"/>
        </w:rPr>
      </w:pPr>
      <w:r w:rsidRPr="00F9585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14:paraId="2EF1AB1C" w14:textId="77777777" w:rsidR="008564C2" w:rsidRPr="00F9585B" w:rsidRDefault="008564C2" w:rsidP="008564C2">
      <w:pPr>
        <w:pStyle w:val="Standaard1"/>
      </w:pPr>
    </w:p>
    <w:p w14:paraId="083E0EEB" w14:textId="77777777" w:rsidR="008564C2" w:rsidRPr="00F9585B" w:rsidRDefault="008564C2" w:rsidP="008564C2">
      <w:pPr>
        <w:pStyle w:val="Kop5"/>
        <w:numPr>
          <w:ilvl w:val="1"/>
          <w:numId w:val="33"/>
        </w:numPr>
        <w:rPr>
          <w:noProof w:val="0"/>
        </w:rPr>
      </w:pPr>
      <w:r w:rsidRPr="00F9585B">
        <w:rPr>
          <w:noProof w:val="0"/>
        </w:rPr>
        <w:t>Normering</w:t>
      </w:r>
    </w:p>
    <w:p w14:paraId="4FCEF442" w14:textId="77777777" w:rsidR="008564C2" w:rsidRPr="00F9585B" w:rsidRDefault="008564C2" w:rsidP="008564C2">
      <w:pPr>
        <w:rPr>
          <w:noProof w:val="0"/>
        </w:rPr>
      </w:pPr>
    </w:p>
    <w:p w14:paraId="517D6C3B" w14:textId="77777777" w:rsidR="008564C2" w:rsidRPr="00F9585B" w:rsidRDefault="008564C2" w:rsidP="008564C2">
      <w:pPr>
        <w:rPr>
          <w:noProof w:val="0"/>
        </w:rPr>
      </w:pPr>
      <w:r w:rsidRPr="00915756">
        <w:rPr>
          <w:noProof w:val="0"/>
        </w:rPr>
        <w:t>Om te slagen moet de praktijkbeoordeling voldoende zijn. De praktijk is voldoende als op alle beoordelingscriteria 'voldaan' is gescoord</w:t>
      </w:r>
      <w:r w:rsidRPr="00F9585B">
        <w:rPr>
          <w:noProof w:val="0"/>
        </w:rPr>
        <w:t>.</w:t>
      </w:r>
    </w:p>
    <w:p w14:paraId="53ADEE9F" w14:textId="77777777" w:rsidR="008564C2" w:rsidRPr="00F9585B" w:rsidRDefault="008564C2" w:rsidP="008564C2">
      <w:pPr>
        <w:pStyle w:val="Standaard1"/>
        <w:rPr>
          <w:color w:val="FF0000"/>
        </w:rPr>
      </w:pPr>
    </w:p>
    <w:p w14:paraId="52A825C6" w14:textId="77777777" w:rsidR="008564C2" w:rsidRPr="00F9585B" w:rsidRDefault="008564C2" w:rsidP="008564C2">
      <w:pPr>
        <w:pStyle w:val="Kop5"/>
        <w:numPr>
          <w:ilvl w:val="1"/>
          <w:numId w:val="33"/>
        </w:numPr>
        <w:rPr>
          <w:noProof w:val="0"/>
        </w:rPr>
      </w:pPr>
      <w:r w:rsidRPr="00F9585B">
        <w:rPr>
          <w:noProof w:val="0"/>
        </w:rPr>
        <w:t>Uitslag</w:t>
      </w:r>
    </w:p>
    <w:p w14:paraId="17BDF8DF" w14:textId="77777777" w:rsidR="008564C2" w:rsidRPr="00F9585B" w:rsidRDefault="008564C2" w:rsidP="008564C2">
      <w:pPr>
        <w:rPr>
          <w:noProof w:val="0"/>
        </w:rPr>
      </w:pPr>
    </w:p>
    <w:p w14:paraId="6E01319D" w14:textId="77777777" w:rsidR="008564C2" w:rsidRPr="00915756" w:rsidRDefault="008564C2" w:rsidP="008564C2">
      <w:pPr>
        <w:rPr>
          <w:noProof w:val="0"/>
        </w:rPr>
      </w:pPr>
      <w:r w:rsidRPr="00F9585B">
        <w:rPr>
          <w:noProof w:val="0"/>
        </w:rPr>
        <w:t xml:space="preserve">De toetsingscommissie stelt de uitslag vast en bericht je </w:t>
      </w:r>
      <w:r w:rsidRPr="00915756">
        <w:rPr>
          <w:noProof w:val="0"/>
        </w:rPr>
        <w:t>binnen 15 werkdagen na de dag van de praktijkafname.</w:t>
      </w:r>
    </w:p>
    <w:p w14:paraId="3ED9537D" w14:textId="77777777" w:rsidR="008564C2" w:rsidRPr="00915756" w:rsidRDefault="008564C2" w:rsidP="008564C2">
      <w:pPr>
        <w:pStyle w:val="Standaard1"/>
        <w:rPr>
          <w:color w:val="auto"/>
        </w:rPr>
      </w:pPr>
    </w:p>
    <w:p w14:paraId="3264BB34" w14:textId="77777777" w:rsidR="008564C2" w:rsidRPr="00F9585B" w:rsidRDefault="008564C2" w:rsidP="008564C2">
      <w:pPr>
        <w:pStyle w:val="Kop5"/>
        <w:numPr>
          <w:ilvl w:val="1"/>
          <w:numId w:val="33"/>
        </w:numPr>
        <w:rPr>
          <w:noProof w:val="0"/>
        </w:rPr>
      </w:pPr>
      <w:r w:rsidRPr="00F9585B">
        <w:rPr>
          <w:noProof w:val="0"/>
        </w:rPr>
        <w:t xml:space="preserve">Herkansing </w:t>
      </w:r>
    </w:p>
    <w:p w14:paraId="5D6E76BB" w14:textId="77777777" w:rsidR="008564C2" w:rsidRPr="00F9585B" w:rsidRDefault="008564C2" w:rsidP="008564C2">
      <w:pPr>
        <w:rPr>
          <w:noProof w:val="0"/>
        </w:rPr>
      </w:pPr>
    </w:p>
    <w:p w14:paraId="71CDD0A7" w14:textId="77777777" w:rsidR="008564C2" w:rsidRPr="00915756" w:rsidRDefault="008564C2" w:rsidP="008564C2">
      <w:pPr>
        <w:rPr>
          <w:noProof w:val="0"/>
        </w:rPr>
      </w:pPr>
      <w:r w:rsidRPr="00F9585B">
        <w:rPr>
          <w:noProof w:val="0"/>
        </w:rPr>
        <w:t xml:space="preserve">Voorgaande richtlijnen zijn ook van toepassing op een herkansing. Het aantal herkansingen voor de praktijkbeoordeling is </w:t>
      </w:r>
      <w:r w:rsidRPr="00915756">
        <w:rPr>
          <w:noProof w:val="0"/>
        </w:rPr>
        <w:t xml:space="preserve">maximaal twee. In totaal heb je dus drie kansen om PVB 3.2 te halen. Hierbij geldt dat er niet langer dan een jaar mag zitten tusssen de eerste aanvraag en de laatste herkansing. </w:t>
      </w:r>
    </w:p>
    <w:p w14:paraId="7FCA8602" w14:textId="77777777" w:rsidR="008564C2" w:rsidRPr="00F9585B" w:rsidRDefault="008564C2" w:rsidP="008564C2">
      <w:pPr>
        <w:rPr>
          <w:noProof w:val="0"/>
          <w:color w:val="FF0000"/>
        </w:rPr>
      </w:pPr>
    </w:p>
    <w:p w14:paraId="1783F7EF" w14:textId="77777777" w:rsidR="008564C2" w:rsidRPr="00F9585B" w:rsidRDefault="008564C2" w:rsidP="008564C2">
      <w:pPr>
        <w:pStyle w:val="Standaard1"/>
      </w:pPr>
    </w:p>
    <w:p w14:paraId="3CCB5362" w14:textId="77777777" w:rsidR="008564C2" w:rsidRPr="00F9585B" w:rsidRDefault="008564C2" w:rsidP="008564C2">
      <w:pPr>
        <w:pStyle w:val="Kop5"/>
        <w:numPr>
          <w:ilvl w:val="0"/>
          <w:numId w:val="0"/>
        </w:numPr>
        <w:rPr>
          <w:noProof w:val="0"/>
        </w:rPr>
      </w:pPr>
      <w:r w:rsidRPr="00F9585B">
        <w:rPr>
          <w:noProof w:val="0"/>
        </w:rPr>
        <w:lastRenderedPageBreak/>
        <w:t>6.9</w:t>
      </w:r>
      <w:r w:rsidRPr="00F9585B">
        <w:rPr>
          <w:noProof w:val="0"/>
        </w:rPr>
        <w:tab/>
        <w:t xml:space="preserve">Bezwaar of beroep </w:t>
      </w:r>
    </w:p>
    <w:p w14:paraId="5F4A9BFC" w14:textId="77777777" w:rsidR="008564C2" w:rsidRPr="00F9585B" w:rsidRDefault="008564C2" w:rsidP="008564C2">
      <w:pPr>
        <w:rPr>
          <w:noProof w:val="0"/>
        </w:rPr>
      </w:pPr>
    </w:p>
    <w:p w14:paraId="4C4EF407" w14:textId="77777777" w:rsidR="008564C2" w:rsidRPr="00F9585B" w:rsidRDefault="008564C2" w:rsidP="008564C2">
      <w:pPr>
        <w:rPr>
          <w:noProof w:val="0"/>
        </w:rPr>
      </w:pPr>
      <w:r w:rsidRPr="00F9585B">
        <w:rPr>
          <w:noProof w:val="0"/>
        </w:rPr>
        <w:t xml:space="preserve">Je kunt bij de toetsingscommissie bezwaar maken tegen de gang van zaken voorafgaand aan, tijdens en na de PVB-afname en/of de uitslag van de PVB. </w:t>
      </w:r>
    </w:p>
    <w:p w14:paraId="0BF49673" w14:textId="77777777" w:rsidR="008564C2" w:rsidRPr="00F9585B" w:rsidRDefault="008564C2" w:rsidP="008564C2">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413C6E74" w14:textId="77777777" w:rsidR="008564C2" w:rsidRDefault="008564C2" w:rsidP="008564C2">
      <w:pPr>
        <w:spacing w:after="200"/>
        <w:rPr>
          <w:rFonts w:eastAsiaTheme="majorEastAsia" w:cstheme="minorHAnsi"/>
          <w:bCs/>
          <w:noProof w:val="0"/>
          <w:color w:val="EC7405"/>
          <w:sz w:val="28"/>
          <w:szCs w:val="28"/>
        </w:rPr>
      </w:pPr>
      <w:bookmarkStart w:id="87" w:name="_Toc342341217"/>
      <w:bookmarkStart w:id="88" w:name="_Toc344567855"/>
      <w:bookmarkStart w:id="89" w:name="_Toc350412964"/>
      <w:r>
        <w:rPr>
          <w:noProof w:val="0"/>
        </w:rPr>
        <w:br w:type="page"/>
      </w:r>
    </w:p>
    <w:p w14:paraId="46662637" w14:textId="77777777" w:rsidR="008564C2" w:rsidRPr="00F9585B" w:rsidRDefault="008564C2" w:rsidP="008564C2">
      <w:pPr>
        <w:pStyle w:val="Kop2"/>
        <w:ind w:left="567" w:hanging="567"/>
        <w:rPr>
          <w:i/>
          <w:noProof w:val="0"/>
        </w:rPr>
      </w:pPr>
      <w:r w:rsidRPr="00F9585B">
        <w:rPr>
          <w:noProof w:val="0"/>
        </w:rPr>
        <w:lastRenderedPageBreak/>
        <w:t xml:space="preserve">Protocol PVB 3.2 Coachen bij wedstrijden – </w:t>
      </w:r>
      <w:r w:rsidRPr="00F9585B">
        <w:rPr>
          <w:i/>
          <w:noProof w:val="0"/>
        </w:rPr>
        <w:t>praktijkbeoordeling</w:t>
      </w:r>
      <w:bookmarkEnd w:id="87"/>
      <w:bookmarkEnd w:id="88"/>
      <w:bookmarkEnd w:id="89"/>
    </w:p>
    <w:p w14:paraId="57D4F029" w14:textId="77777777" w:rsidR="008564C2" w:rsidRPr="00F9585B" w:rsidRDefault="008564C2" w:rsidP="008564C2">
      <w:pPr>
        <w:rPr>
          <w:noProof w:val="0"/>
        </w:rPr>
      </w:pPr>
    </w:p>
    <w:tbl>
      <w:tblPr>
        <w:tblStyle w:val="NOCNSF"/>
        <w:tblW w:w="9648" w:type="dxa"/>
        <w:tblLayout w:type="fixed"/>
        <w:tblLook w:val="0480" w:firstRow="0" w:lastRow="0" w:firstColumn="1" w:lastColumn="0" w:noHBand="0" w:noVBand="1"/>
      </w:tblPr>
      <w:tblGrid>
        <w:gridCol w:w="4962"/>
        <w:gridCol w:w="4686"/>
      </w:tblGrid>
      <w:tr w:rsidR="008564C2" w:rsidRPr="00F9585B" w14:paraId="6C1B04AE"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14:paraId="1F0E291E" w14:textId="77777777" w:rsidR="008564C2" w:rsidRPr="00F9585B" w:rsidRDefault="008564C2" w:rsidP="00431318">
            <w:pPr>
              <w:rPr>
                <w:noProof w:val="0"/>
              </w:rPr>
            </w:pPr>
            <w:r w:rsidRPr="00F9585B">
              <w:rPr>
                <w:noProof w:val="0"/>
              </w:rPr>
              <w:t>Naam kandidaat:</w:t>
            </w:r>
          </w:p>
        </w:tc>
        <w:tc>
          <w:tcPr>
            <w:tcW w:w="4686" w:type="dxa"/>
          </w:tcPr>
          <w:p w14:paraId="7D4C1DA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8564C2" w:rsidRPr="00F9585B" w14:paraId="2E3162B9"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14:paraId="638F8636" w14:textId="77777777" w:rsidR="008564C2" w:rsidRPr="00F9585B" w:rsidRDefault="008564C2" w:rsidP="00431318">
            <w:pPr>
              <w:rPr>
                <w:noProof w:val="0"/>
              </w:rPr>
            </w:pPr>
          </w:p>
        </w:tc>
        <w:tc>
          <w:tcPr>
            <w:tcW w:w="4686" w:type="dxa"/>
          </w:tcPr>
          <w:p w14:paraId="141CC15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8564C2" w:rsidRPr="00F9585B" w14:paraId="3BE81995"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tbl>
            <w:tblPr>
              <w:tblStyle w:val="NOCNSF"/>
              <w:tblW w:w="9648" w:type="dxa"/>
              <w:tblLayout w:type="fixed"/>
              <w:tblLook w:val="0480" w:firstRow="0" w:lastRow="0" w:firstColumn="1" w:lastColumn="0" w:noHBand="0" w:noVBand="1"/>
            </w:tblPr>
            <w:tblGrid>
              <w:gridCol w:w="9648"/>
            </w:tblGrid>
            <w:tr w:rsidR="008564C2" w:rsidRPr="00F9585B" w14:paraId="537C5C89" w14:textId="77777777" w:rsidTr="00431318">
              <w:tc>
                <w:tcPr>
                  <w:cnfStyle w:val="001000000000" w:firstRow="0" w:lastRow="0" w:firstColumn="1" w:lastColumn="0" w:oddVBand="0" w:evenVBand="0" w:oddHBand="0" w:evenHBand="0" w:firstRowFirstColumn="0" w:firstRowLastColumn="0" w:lastRowFirstColumn="0" w:lastRowLastColumn="0"/>
                  <w:tcW w:w="9648" w:type="dxa"/>
                </w:tcPr>
                <w:p w14:paraId="37A51751" w14:textId="77777777" w:rsidR="008564C2" w:rsidRPr="00F9585B" w:rsidRDefault="008564C2" w:rsidP="00431318">
                  <w:pPr>
                    <w:rPr>
                      <w:noProof w:val="0"/>
                    </w:rPr>
                  </w:pPr>
                  <w:r w:rsidRPr="00F9585B">
                    <w:rPr>
                      <w:noProof w:val="0"/>
                    </w:rPr>
                    <w:t>Voldaan aan afnamecondities en voorbereiding kandidaat: ja / nee*</w:t>
                  </w:r>
                </w:p>
              </w:tc>
            </w:tr>
            <w:tr w:rsidR="008564C2" w:rsidRPr="00F9585B" w14:paraId="6C09A208" w14:textId="77777777" w:rsidTr="00431318">
              <w:tc>
                <w:tcPr>
                  <w:cnfStyle w:val="001000000000" w:firstRow="0" w:lastRow="0" w:firstColumn="1" w:lastColumn="0" w:oddVBand="0" w:evenVBand="0" w:oddHBand="0" w:evenHBand="0" w:firstRowFirstColumn="0" w:firstRowLastColumn="0" w:lastRowFirstColumn="0" w:lastRowLastColumn="0"/>
                  <w:tcW w:w="9648" w:type="dxa"/>
                </w:tcPr>
                <w:p w14:paraId="64F6D300" w14:textId="77777777" w:rsidR="008564C2" w:rsidRPr="00F9585B" w:rsidRDefault="008564C2" w:rsidP="00431318">
                  <w:pPr>
                    <w:rPr>
                      <w:noProof w:val="0"/>
                    </w:rPr>
                  </w:pPr>
                  <w:r w:rsidRPr="00F9585B">
                    <w:rPr>
                      <w:noProof w:val="0"/>
                    </w:rPr>
                    <w:t>*Bij nee gaat de PVB niet door. De PVB-beoordelaar motiveert dit bij de toelichting.</w:t>
                  </w:r>
                </w:p>
              </w:tc>
            </w:tr>
            <w:tr w:rsidR="008564C2" w:rsidRPr="00F9585B" w14:paraId="54ABAE52"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tcPr>
                <w:p w14:paraId="4899F07C" w14:textId="77777777" w:rsidR="008564C2" w:rsidRPr="00F9585B" w:rsidRDefault="008564C2" w:rsidP="00431318">
                  <w:pPr>
                    <w:rPr>
                      <w:noProof w:val="0"/>
                    </w:rPr>
                  </w:pPr>
                  <w:r w:rsidRPr="00F9585B">
                    <w:rPr>
                      <w:noProof w:val="0"/>
                    </w:rPr>
                    <w:t>Toelichting</w:t>
                  </w:r>
                </w:p>
              </w:tc>
            </w:tr>
          </w:tbl>
          <w:p w14:paraId="594B617F" w14:textId="77777777" w:rsidR="008564C2" w:rsidRPr="00F9585B" w:rsidRDefault="008564C2" w:rsidP="00431318">
            <w:pPr>
              <w:rPr>
                <w:noProof w:val="0"/>
              </w:rPr>
            </w:pPr>
          </w:p>
        </w:tc>
      </w:tr>
    </w:tbl>
    <w:p w14:paraId="522A37CE" w14:textId="77777777" w:rsidR="008564C2" w:rsidRPr="00F9585B" w:rsidRDefault="008564C2" w:rsidP="008564C2">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331"/>
        <w:gridCol w:w="332"/>
        <w:gridCol w:w="3690"/>
      </w:tblGrid>
      <w:tr w:rsidR="008564C2" w:rsidRPr="00F9585B" w14:paraId="6E883402" w14:textId="77777777" w:rsidTr="00431318">
        <w:trPr>
          <w:trHeight w:val="1749"/>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14:paraId="38ABA909" w14:textId="77777777" w:rsidR="008564C2" w:rsidRPr="00F9585B" w:rsidRDefault="008564C2" w:rsidP="00431318">
            <w:pPr>
              <w:rPr>
                <w:noProof w:val="0"/>
              </w:rPr>
            </w:pPr>
            <w:r w:rsidRPr="00F9585B">
              <w:rPr>
                <w:noProof w:val="0"/>
              </w:rPr>
              <w:t>Beoordelingscriteria</w:t>
            </w:r>
          </w:p>
          <w:p w14:paraId="2C8097E3" w14:textId="77777777" w:rsidR="008564C2" w:rsidRPr="00F9585B" w:rsidRDefault="008564C2" w:rsidP="00431318">
            <w:pPr>
              <w:rPr>
                <w:noProof w:val="0"/>
              </w:rPr>
            </w:pPr>
          </w:p>
        </w:tc>
        <w:tc>
          <w:tcPr>
            <w:tcW w:w="389" w:type="dxa"/>
            <w:textDirection w:val="btLr"/>
          </w:tcPr>
          <w:p w14:paraId="5C4F9C3B" w14:textId="77777777"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915756">
              <w:rPr>
                <w:noProof w:val="0"/>
                <w:color w:val="auto"/>
              </w:rPr>
              <w:t>Competentie</w:t>
            </w:r>
          </w:p>
        </w:tc>
        <w:tc>
          <w:tcPr>
            <w:tcW w:w="331" w:type="dxa"/>
            <w:textDirection w:val="btLr"/>
          </w:tcPr>
          <w:p w14:paraId="7529692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Praktijk </w:t>
            </w:r>
          </w:p>
        </w:tc>
        <w:tc>
          <w:tcPr>
            <w:tcW w:w="331" w:type="dxa"/>
            <w:textDirection w:val="btLr"/>
          </w:tcPr>
          <w:p w14:paraId="50B5238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Reflectie</w:t>
            </w:r>
          </w:p>
        </w:tc>
        <w:tc>
          <w:tcPr>
            <w:tcW w:w="332" w:type="dxa"/>
            <w:textDirection w:val="btLr"/>
          </w:tcPr>
          <w:p w14:paraId="50213B8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690" w:type="dxa"/>
          </w:tcPr>
          <w:p w14:paraId="25F56E1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Waargenomen gedrag en/of uitspraken (of nalaten daarvan) waarop score is gebaseerd</w:t>
            </w:r>
          </w:p>
          <w:p w14:paraId="538CCC68" w14:textId="77777777" w:rsidR="008564C2" w:rsidRPr="00915756"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915756">
              <w:rPr>
                <w:noProof w:val="0"/>
                <w:color w:val="auto"/>
              </w:rPr>
              <w:t>Toelichting</w:t>
            </w:r>
          </w:p>
          <w:p w14:paraId="5B8A952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7DEF776" w14:textId="77777777" w:rsidTr="00431318">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14:paraId="7A4017D3" w14:textId="77777777" w:rsidR="008564C2" w:rsidRPr="00F9585B" w:rsidRDefault="008564C2" w:rsidP="00431318">
            <w:pPr>
              <w:rPr>
                <w:noProof w:val="0"/>
              </w:rPr>
            </w:pPr>
            <w:r w:rsidRPr="00F9585B">
              <w:rPr>
                <w:noProof w:val="0"/>
              </w:rPr>
              <w:t xml:space="preserve">Werkproces 3.2.1 Begeleidt sporters bij wedstrijden </w:t>
            </w:r>
          </w:p>
        </w:tc>
      </w:tr>
      <w:tr w:rsidR="008564C2" w:rsidRPr="00F9585B" w14:paraId="68F8984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0FC81C72" w14:textId="77777777" w:rsidR="008564C2" w:rsidRPr="008F5BBB" w:rsidRDefault="008564C2" w:rsidP="00431318">
            <w:pPr>
              <w:rPr>
                <w:noProof w:val="0"/>
              </w:rPr>
            </w:pPr>
            <w:r w:rsidRPr="008F5BBB">
              <w:rPr>
                <w:noProof w:val="0"/>
              </w:rPr>
              <w:t>Het resultaat van dit werkproces is:</w:t>
            </w:r>
          </w:p>
          <w:p w14:paraId="0AF80C32" w14:textId="77777777" w:rsidR="008564C2" w:rsidRPr="008F5BBB" w:rsidRDefault="008564C2" w:rsidP="00431318">
            <w:pPr>
              <w:pStyle w:val="Opsomming"/>
              <w:rPr>
                <w:noProof w:val="0"/>
                <w:color w:val="auto"/>
              </w:rPr>
            </w:pPr>
            <w:r w:rsidRPr="008F5BBB">
              <w:rPr>
                <w:noProof w:val="0"/>
                <w:color w:val="auto"/>
              </w:rPr>
              <w:t>begeleiding doet recht aan de sportieve mogelijkheden en ambities van de sporters.</w:t>
            </w:r>
          </w:p>
        </w:tc>
      </w:tr>
      <w:tr w:rsidR="008564C2" w:rsidRPr="00F9585B" w14:paraId="4769B00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3F6CBE3" w14:textId="77777777" w:rsidR="008564C2" w:rsidRPr="008F5BBB" w:rsidRDefault="008564C2" w:rsidP="00431318">
            <w:pPr>
              <w:rPr>
                <w:noProof w:val="0"/>
              </w:rPr>
            </w:pPr>
            <w:r w:rsidRPr="008F5BBB">
              <w:rPr>
                <w:noProof w:val="0"/>
              </w:rPr>
              <w:t>1</w:t>
            </w:r>
          </w:p>
        </w:tc>
        <w:tc>
          <w:tcPr>
            <w:tcW w:w="3915" w:type="dxa"/>
          </w:tcPr>
          <w:p w14:paraId="4DF8931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H</w:t>
            </w:r>
            <w:r w:rsidRPr="008F5BBB">
              <w:rPr>
                <w:rFonts w:cs="Arial"/>
                <w:noProof w:val="0"/>
              </w:rPr>
              <w:t>oudt rekening met persoonlijke verwachtingen en motieven van de sporters</w:t>
            </w:r>
          </w:p>
        </w:tc>
        <w:tc>
          <w:tcPr>
            <w:tcW w:w="389" w:type="dxa"/>
          </w:tcPr>
          <w:p w14:paraId="54309C9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331" w:type="dxa"/>
          </w:tcPr>
          <w:p w14:paraId="67F463F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5ACA28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6AE4B33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62BB52F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999D36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C920901" w14:textId="77777777" w:rsidR="008564C2" w:rsidRPr="008F5BBB" w:rsidRDefault="008564C2" w:rsidP="00431318">
            <w:pPr>
              <w:rPr>
                <w:noProof w:val="0"/>
              </w:rPr>
            </w:pPr>
            <w:r w:rsidRPr="008F5BBB">
              <w:rPr>
                <w:noProof w:val="0"/>
              </w:rPr>
              <w:t>2</w:t>
            </w:r>
          </w:p>
        </w:tc>
        <w:tc>
          <w:tcPr>
            <w:tcW w:w="3915" w:type="dxa"/>
          </w:tcPr>
          <w:p w14:paraId="497041C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Motiveert, stimuleert en enthousiasmeert sporters</w:t>
            </w:r>
          </w:p>
        </w:tc>
        <w:tc>
          <w:tcPr>
            <w:tcW w:w="389" w:type="dxa"/>
          </w:tcPr>
          <w:p w14:paraId="7297738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31" w:type="dxa"/>
          </w:tcPr>
          <w:p w14:paraId="37373FB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D94CC5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3070E70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765C9A5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5847A6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D50AB93" w14:textId="77777777" w:rsidR="008564C2" w:rsidRPr="008F5BBB" w:rsidRDefault="008564C2" w:rsidP="00431318">
            <w:pPr>
              <w:rPr>
                <w:noProof w:val="0"/>
              </w:rPr>
            </w:pPr>
            <w:r w:rsidRPr="008F5BBB">
              <w:rPr>
                <w:noProof w:val="0"/>
              </w:rPr>
              <w:t>3</w:t>
            </w:r>
          </w:p>
        </w:tc>
        <w:tc>
          <w:tcPr>
            <w:tcW w:w="3915" w:type="dxa"/>
          </w:tcPr>
          <w:p w14:paraId="1AD3225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Bewaakt waarden en stelt normen</w:t>
            </w:r>
          </w:p>
        </w:tc>
        <w:tc>
          <w:tcPr>
            <w:tcW w:w="389" w:type="dxa"/>
          </w:tcPr>
          <w:p w14:paraId="30D90181"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101B778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8C60CD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30E7DC9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A074F9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0753F9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6582CD1" w14:textId="77777777" w:rsidR="008564C2" w:rsidRPr="008F5BBB" w:rsidRDefault="008564C2" w:rsidP="00431318">
            <w:pPr>
              <w:rPr>
                <w:noProof w:val="0"/>
              </w:rPr>
            </w:pPr>
            <w:r w:rsidRPr="008F5BBB">
              <w:rPr>
                <w:noProof w:val="0"/>
              </w:rPr>
              <w:t>4</w:t>
            </w:r>
          </w:p>
        </w:tc>
        <w:tc>
          <w:tcPr>
            <w:tcW w:w="3915" w:type="dxa"/>
          </w:tcPr>
          <w:p w14:paraId="4FBC034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Past de omgangsvormen en taalgebruik aan bij de belevingswereld van de sporters</w:t>
            </w:r>
          </w:p>
        </w:tc>
        <w:tc>
          <w:tcPr>
            <w:tcW w:w="389" w:type="dxa"/>
          </w:tcPr>
          <w:p w14:paraId="7AD67AD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DR</w:t>
            </w:r>
          </w:p>
        </w:tc>
        <w:tc>
          <w:tcPr>
            <w:tcW w:w="331" w:type="dxa"/>
          </w:tcPr>
          <w:p w14:paraId="1134090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44A8FD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B7CACC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8FC41C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20455A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D14A5AB" w14:textId="77777777" w:rsidR="008564C2" w:rsidRPr="008F5BBB" w:rsidRDefault="008564C2" w:rsidP="00431318">
            <w:pPr>
              <w:rPr>
                <w:noProof w:val="0"/>
              </w:rPr>
            </w:pPr>
            <w:r w:rsidRPr="008F5BBB">
              <w:rPr>
                <w:noProof w:val="0"/>
              </w:rPr>
              <w:t>5</w:t>
            </w:r>
          </w:p>
        </w:tc>
        <w:tc>
          <w:tcPr>
            <w:tcW w:w="3915" w:type="dxa"/>
          </w:tcPr>
          <w:p w14:paraId="1C2484F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Stimuleert sportief en respectvol gedrag</w:t>
            </w:r>
          </w:p>
        </w:tc>
        <w:tc>
          <w:tcPr>
            <w:tcW w:w="389" w:type="dxa"/>
          </w:tcPr>
          <w:p w14:paraId="400DA45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66656DD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C330C8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D7528F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2B2020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DC808B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B57C236" w14:textId="77777777" w:rsidR="008564C2" w:rsidRPr="008F5BBB" w:rsidRDefault="008564C2" w:rsidP="00431318">
            <w:pPr>
              <w:rPr>
                <w:noProof w:val="0"/>
              </w:rPr>
            </w:pPr>
            <w:r w:rsidRPr="008F5BBB">
              <w:rPr>
                <w:noProof w:val="0"/>
              </w:rPr>
              <w:t>6</w:t>
            </w:r>
          </w:p>
        </w:tc>
        <w:tc>
          <w:tcPr>
            <w:tcW w:w="3915" w:type="dxa"/>
          </w:tcPr>
          <w:p w14:paraId="70C285D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8F5BBB">
              <w:rPr>
                <w:rFonts w:cs="Arial"/>
                <w:noProof w:val="0"/>
                <w:szCs w:val="20"/>
              </w:rPr>
              <w:t>Treedt op als een sporter zich onsportief gedraagt</w:t>
            </w:r>
          </w:p>
        </w:tc>
        <w:tc>
          <w:tcPr>
            <w:tcW w:w="389" w:type="dxa"/>
          </w:tcPr>
          <w:p w14:paraId="7194DDB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31" w:type="dxa"/>
          </w:tcPr>
          <w:p w14:paraId="770AD59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5B1553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F1F7BA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65D7403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B34AFB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4E03939F" w14:textId="77777777" w:rsidR="008564C2" w:rsidRPr="008F5BBB" w:rsidRDefault="008564C2" w:rsidP="00431318">
            <w:pPr>
              <w:rPr>
                <w:noProof w:val="0"/>
              </w:rPr>
            </w:pPr>
            <w:r w:rsidRPr="008F5BBB">
              <w:rPr>
                <w:noProof w:val="0"/>
              </w:rPr>
              <w:t>7</w:t>
            </w:r>
          </w:p>
        </w:tc>
        <w:tc>
          <w:tcPr>
            <w:tcW w:w="3915" w:type="dxa"/>
          </w:tcPr>
          <w:p w14:paraId="7A43229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Besteedt aandacht aan het voorkomen van blessures bij de sporters</w:t>
            </w:r>
          </w:p>
        </w:tc>
        <w:tc>
          <w:tcPr>
            <w:tcW w:w="389" w:type="dxa"/>
          </w:tcPr>
          <w:p w14:paraId="7C93B16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490AC56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3D44687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468B23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F88B92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B066B9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F46CEF0" w14:textId="77777777" w:rsidR="008564C2" w:rsidRPr="008F5BBB" w:rsidRDefault="008564C2" w:rsidP="00431318">
            <w:pPr>
              <w:rPr>
                <w:noProof w:val="0"/>
              </w:rPr>
            </w:pPr>
            <w:r w:rsidRPr="008F5BBB">
              <w:rPr>
                <w:noProof w:val="0"/>
              </w:rPr>
              <w:t>8</w:t>
            </w:r>
          </w:p>
        </w:tc>
        <w:tc>
          <w:tcPr>
            <w:tcW w:w="3915" w:type="dxa"/>
          </w:tcPr>
          <w:p w14:paraId="4A7D889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Treedt op bij onveilige sportsituaties</w:t>
            </w:r>
          </w:p>
        </w:tc>
        <w:tc>
          <w:tcPr>
            <w:tcW w:w="389" w:type="dxa"/>
          </w:tcPr>
          <w:p w14:paraId="4CEE7DB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7459ECC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38DCC46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867ECC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15F25E3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E151D0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12A038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05AF4A6" w14:textId="77777777" w:rsidR="008564C2" w:rsidRPr="008F5BBB" w:rsidRDefault="008564C2" w:rsidP="00431318">
            <w:pPr>
              <w:rPr>
                <w:noProof w:val="0"/>
              </w:rPr>
            </w:pPr>
            <w:r w:rsidRPr="008F5BBB">
              <w:rPr>
                <w:noProof w:val="0"/>
              </w:rPr>
              <w:t>9</w:t>
            </w:r>
          </w:p>
        </w:tc>
        <w:tc>
          <w:tcPr>
            <w:tcW w:w="3915" w:type="dxa"/>
          </w:tcPr>
          <w:p w14:paraId="5C6847E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rPr>
              <w:t xml:space="preserve">Adviseert sporters over materiaal, voeding en hygiëne </w:t>
            </w:r>
          </w:p>
        </w:tc>
        <w:tc>
          <w:tcPr>
            <w:tcW w:w="389" w:type="dxa"/>
          </w:tcPr>
          <w:p w14:paraId="279AC98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7831EF6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L</w:t>
            </w:r>
          </w:p>
        </w:tc>
        <w:tc>
          <w:tcPr>
            <w:tcW w:w="331" w:type="dxa"/>
          </w:tcPr>
          <w:p w14:paraId="2EB9EE1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DF0316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2A389E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6EEC5E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62629D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3D74EFB" w14:textId="77777777" w:rsidR="008564C2" w:rsidRPr="008F5BBB" w:rsidRDefault="008564C2" w:rsidP="00431318">
            <w:pPr>
              <w:rPr>
                <w:noProof w:val="0"/>
              </w:rPr>
            </w:pPr>
            <w:r w:rsidRPr="008F5BBB">
              <w:rPr>
                <w:noProof w:val="0"/>
              </w:rPr>
              <w:t>10</w:t>
            </w:r>
          </w:p>
        </w:tc>
        <w:tc>
          <w:tcPr>
            <w:tcW w:w="3915" w:type="dxa"/>
          </w:tcPr>
          <w:p w14:paraId="45FDB85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rPr>
              <w:t>Informeert sporters over gevaren en gevolgen van dopinggebruik</w:t>
            </w:r>
          </w:p>
        </w:tc>
        <w:tc>
          <w:tcPr>
            <w:tcW w:w="389" w:type="dxa"/>
          </w:tcPr>
          <w:p w14:paraId="3195D48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p w14:paraId="5C07CAC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31FA74C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05DE8C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DB7096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1EFC35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F66C3A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120D8C8" w14:textId="77777777" w:rsidR="008564C2" w:rsidRPr="008F5BBB" w:rsidRDefault="008564C2" w:rsidP="00431318">
            <w:pPr>
              <w:rPr>
                <w:noProof w:val="0"/>
              </w:rPr>
            </w:pPr>
            <w:r w:rsidRPr="008F5BBB">
              <w:rPr>
                <w:noProof w:val="0"/>
              </w:rPr>
              <w:t>11</w:t>
            </w:r>
          </w:p>
        </w:tc>
        <w:tc>
          <w:tcPr>
            <w:tcW w:w="3915" w:type="dxa"/>
          </w:tcPr>
          <w:p w14:paraId="54292DD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8F5BBB">
              <w:rPr>
                <w:rFonts w:cs="Arial"/>
                <w:noProof w:val="0"/>
                <w:szCs w:val="20"/>
              </w:rPr>
              <w:t>Informeert en betrekt sporters bij verloop van de wedstrijd</w:t>
            </w:r>
          </w:p>
        </w:tc>
        <w:tc>
          <w:tcPr>
            <w:tcW w:w="389" w:type="dxa"/>
          </w:tcPr>
          <w:p w14:paraId="4AD1AD3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68EECB5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BFC3AA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661DA6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73055A5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8B143C4"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46C7247" w14:textId="77777777" w:rsidR="008564C2" w:rsidRPr="008F5BBB" w:rsidRDefault="008564C2" w:rsidP="00431318">
            <w:pPr>
              <w:rPr>
                <w:noProof w:val="0"/>
              </w:rPr>
            </w:pPr>
            <w:r w:rsidRPr="008F5BBB">
              <w:rPr>
                <w:noProof w:val="0"/>
              </w:rPr>
              <w:t>12</w:t>
            </w:r>
          </w:p>
        </w:tc>
        <w:tc>
          <w:tcPr>
            <w:tcW w:w="3915" w:type="dxa"/>
          </w:tcPr>
          <w:p w14:paraId="1F68BF6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Geeft aan de sporters na de wedstrijd aan wat goed ging en wat beter kan</w:t>
            </w:r>
          </w:p>
        </w:tc>
        <w:tc>
          <w:tcPr>
            <w:tcW w:w="389" w:type="dxa"/>
          </w:tcPr>
          <w:p w14:paraId="108368F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p w14:paraId="1C5EE5C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7FA214E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807D2C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F2F056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9EDF3D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EB26F3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4381B847" w14:textId="77777777" w:rsidR="008564C2" w:rsidRPr="008F5BBB" w:rsidRDefault="008564C2" w:rsidP="00431318">
            <w:pPr>
              <w:rPr>
                <w:noProof w:val="0"/>
              </w:rPr>
            </w:pPr>
            <w:r w:rsidRPr="008F5BBB">
              <w:rPr>
                <w:noProof w:val="0"/>
              </w:rPr>
              <w:t>13</w:t>
            </w:r>
          </w:p>
        </w:tc>
        <w:tc>
          <w:tcPr>
            <w:tcW w:w="3915" w:type="dxa"/>
          </w:tcPr>
          <w:p w14:paraId="6287623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Gaat sportief en respectvol om met alle betrokkenen</w:t>
            </w:r>
          </w:p>
        </w:tc>
        <w:tc>
          <w:tcPr>
            <w:tcW w:w="389" w:type="dxa"/>
          </w:tcPr>
          <w:p w14:paraId="7ECFE3C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0862E0B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45319E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13159BD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F07862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D970EA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E618425" w14:textId="77777777" w:rsidR="008564C2" w:rsidRPr="008F5BBB" w:rsidRDefault="008564C2" w:rsidP="00431318">
            <w:pPr>
              <w:rPr>
                <w:noProof w:val="0"/>
              </w:rPr>
            </w:pPr>
            <w:r w:rsidRPr="008F5BBB">
              <w:rPr>
                <w:noProof w:val="0"/>
              </w:rPr>
              <w:t>14</w:t>
            </w:r>
          </w:p>
        </w:tc>
        <w:tc>
          <w:tcPr>
            <w:tcW w:w="3915" w:type="dxa"/>
          </w:tcPr>
          <w:p w14:paraId="3E17604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Houdt zich aan de beroepscode</w:t>
            </w:r>
          </w:p>
        </w:tc>
        <w:tc>
          <w:tcPr>
            <w:tcW w:w="389" w:type="dxa"/>
          </w:tcPr>
          <w:p w14:paraId="21D444C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6760463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3735CD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BBE67C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2A0CAF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A98C55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7198A2A" w14:textId="77777777" w:rsidR="008564C2" w:rsidRPr="008F5BBB" w:rsidRDefault="008564C2" w:rsidP="00431318">
            <w:pPr>
              <w:rPr>
                <w:noProof w:val="0"/>
              </w:rPr>
            </w:pPr>
            <w:r w:rsidRPr="008F5BBB">
              <w:rPr>
                <w:noProof w:val="0"/>
              </w:rPr>
              <w:t>15</w:t>
            </w:r>
          </w:p>
        </w:tc>
        <w:tc>
          <w:tcPr>
            <w:tcW w:w="3915" w:type="dxa"/>
          </w:tcPr>
          <w:p w14:paraId="49D625E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Gaat vertrouwelijk om met persoonlijke informatie</w:t>
            </w:r>
          </w:p>
        </w:tc>
        <w:tc>
          <w:tcPr>
            <w:tcW w:w="389" w:type="dxa"/>
          </w:tcPr>
          <w:p w14:paraId="3778F50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365D96F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3F745D4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6E2AB8A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77FA5B9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4F3C15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1D75C78" w14:textId="77777777" w:rsidR="008564C2" w:rsidRPr="008F5BBB" w:rsidRDefault="008564C2" w:rsidP="00431318">
            <w:pPr>
              <w:rPr>
                <w:noProof w:val="0"/>
              </w:rPr>
            </w:pPr>
            <w:r w:rsidRPr="008F5BBB">
              <w:rPr>
                <w:noProof w:val="0"/>
              </w:rPr>
              <w:lastRenderedPageBreak/>
              <w:t>16</w:t>
            </w:r>
          </w:p>
        </w:tc>
        <w:tc>
          <w:tcPr>
            <w:tcW w:w="3915" w:type="dxa"/>
          </w:tcPr>
          <w:p w14:paraId="2E03347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Reflecteert op eigen handelen</w:t>
            </w:r>
          </w:p>
        </w:tc>
        <w:tc>
          <w:tcPr>
            <w:tcW w:w="389" w:type="dxa"/>
          </w:tcPr>
          <w:p w14:paraId="4C00C75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31" w:type="dxa"/>
          </w:tcPr>
          <w:p w14:paraId="54ED50F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F4707B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2FED87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15C3D5F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8D3561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64DF0D0" w14:textId="77777777" w:rsidR="008564C2" w:rsidRPr="008F5BBB" w:rsidRDefault="008564C2" w:rsidP="00431318">
            <w:pPr>
              <w:rPr>
                <w:noProof w:val="0"/>
              </w:rPr>
            </w:pPr>
            <w:r w:rsidRPr="008F5BBB">
              <w:rPr>
                <w:noProof w:val="0"/>
              </w:rPr>
              <w:t>17</w:t>
            </w:r>
          </w:p>
        </w:tc>
        <w:tc>
          <w:tcPr>
            <w:tcW w:w="3915" w:type="dxa"/>
          </w:tcPr>
          <w:p w14:paraId="571C483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Vraagt feedback</w:t>
            </w:r>
          </w:p>
        </w:tc>
        <w:tc>
          <w:tcPr>
            <w:tcW w:w="389" w:type="dxa"/>
          </w:tcPr>
          <w:p w14:paraId="730B01A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31" w:type="dxa"/>
          </w:tcPr>
          <w:p w14:paraId="084A584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72A618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1FEB826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28F6A2E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782153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E99E38D" w14:textId="77777777" w:rsidR="008564C2" w:rsidRPr="008F5BBB" w:rsidRDefault="008564C2" w:rsidP="00431318">
            <w:pPr>
              <w:rPr>
                <w:noProof w:val="0"/>
              </w:rPr>
            </w:pPr>
            <w:r w:rsidRPr="008F5BBB">
              <w:rPr>
                <w:noProof w:val="0"/>
              </w:rPr>
              <w:t>18</w:t>
            </w:r>
          </w:p>
        </w:tc>
        <w:tc>
          <w:tcPr>
            <w:tcW w:w="3915" w:type="dxa"/>
          </w:tcPr>
          <w:p w14:paraId="70BB917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Verwoordt eigen leerbehoeften</w:t>
            </w:r>
          </w:p>
        </w:tc>
        <w:tc>
          <w:tcPr>
            <w:tcW w:w="389" w:type="dxa"/>
          </w:tcPr>
          <w:p w14:paraId="66C80B7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31" w:type="dxa"/>
          </w:tcPr>
          <w:p w14:paraId="236BFB7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099EE8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C6067A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975CE9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433B5FF"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24747EDD" w14:textId="77777777" w:rsidR="008564C2" w:rsidRPr="008F5BBB" w:rsidRDefault="008564C2" w:rsidP="00431318">
            <w:pPr>
              <w:rPr>
                <w:noProof w:val="0"/>
              </w:rPr>
            </w:pPr>
            <w:r w:rsidRPr="008F5BBB">
              <w:rPr>
                <w:noProof w:val="0"/>
              </w:rPr>
              <w:t xml:space="preserve">Werkproces 3.2.2 Bereidt wedstrijden voor </w:t>
            </w:r>
          </w:p>
        </w:tc>
      </w:tr>
      <w:tr w:rsidR="008564C2" w:rsidRPr="00F9585B" w14:paraId="0640F45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6ED9C153" w14:textId="77777777" w:rsidR="008564C2" w:rsidRPr="008F5BBB" w:rsidRDefault="008564C2" w:rsidP="00431318">
            <w:pPr>
              <w:rPr>
                <w:noProof w:val="0"/>
              </w:rPr>
            </w:pPr>
            <w:r w:rsidRPr="008F5BBB">
              <w:rPr>
                <w:noProof w:val="0"/>
              </w:rPr>
              <w:t>Het resultaat van dit werkproces is:</w:t>
            </w:r>
          </w:p>
          <w:p w14:paraId="32DA92DD" w14:textId="77777777" w:rsidR="008564C2" w:rsidRPr="008F5BBB" w:rsidRDefault="008564C2" w:rsidP="00431318">
            <w:pPr>
              <w:pStyle w:val="Opsomming"/>
              <w:rPr>
                <w:noProof w:val="0"/>
                <w:color w:val="auto"/>
              </w:rPr>
            </w:pPr>
            <w:r w:rsidRPr="008F5BBB">
              <w:rPr>
                <w:noProof w:val="0"/>
                <w:color w:val="auto"/>
              </w:rPr>
              <w:t>sporters zijn op de hoogte van het wedstrijdplan</w:t>
            </w:r>
          </w:p>
        </w:tc>
      </w:tr>
      <w:tr w:rsidR="008564C2" w:rsidRPr="00F9585B" w14:paraId="2DA2A36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4EA6F19" w14:textId="77777777" w:rsidR="008564C2" w:rsidRPr="008F5BBB" w:rsidRDefault="008564C2" w:rsidP="00431318">
            <w:pPr>
              <w:rPr>
                <w:noProof w:val="0"/>
              </w:rPr>
            </w:pPr>
            <w:r w:rsidRPr="008F5BBB">
              <w:rPr>
                <w:noProof w:val="0"/>
              </w:rPr>
              <w:t>19</w:t>
            </w:r>
          </w:p>
        </w:tc>
        <w:tc>
          <w:tcPr>
            <w:tcW w:w="3915" w:type="dxa"/>
          </w:tcPr>
          <w:p w14:paraId="30B4BC1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 xml:space="preserve">Ziet er op toe dat de sporters zich voorbereiden op de wedstrijd </w:t>
            </w:r>
          </w:p>
        </w:tc>
        <w:tc>
          <w:tcPr>
            <w:tcW w:w="389" w:type="dxa"/>
          </w:tcPr>
          <w:p w14:paraId="20A1A0E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KQ</w:t>
            </w:r>
          </w:p>
        </w:tc>
        <w:tc>
          <w:tcPr>
            <w:tcW w:w="331" w:type="dxa"/>
          </w:tcPr>
          <w:p w14:paraId="73A71EE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D5A55D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3D9C211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29AEAFF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E4F9E6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363711F" w14:textId="77777777" w:rsidR="008564C2" w:rsidRPr="008F5BBB" w:rsidRDefault="008564C2" w:rsidP="00431318">
            <w:pPr>
              <w:rPr>
                <w:noProof w:val="0"/>
              </w:rPr>
            </w:pPr>
            <w:r w:rsidRPr="008F5BBB">
              <w:rPr>
                <w:noProof w:val="0"/>
              </w:rPr>
              <w:t>20</w:t>
            </w:r>
          </w:p>
        </w:tc>
        <w:tc>
          <w:tcPr>
            <w:tcW w:w="3915" w:type="dxa"/>
          </w:tcPr>
          <w:p w14:paraId="28F78FC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Houdt een bespreking voor de wedstrijd</w:t>
            </w:r>
          </w:p>
        </w:tc>
        <w:tc>
          <w:tcPr>
            <w:tcW w:w="389" w:type="dxa"/>
          </w:tcPr>
          <w:p w14:paraId="3C536CC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678103E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B80A20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0D55F0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4AA8F7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AECDF2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F7DAAA5" w14:textId="77777777" w:rsidR="008564C2" w:rsidRPr="008F5BBB" w:rsidRDefault="008564C2" w:rsidP="00431318">
            <w:pPr>
              <w:rPr>
                <w:noProof w:val="0"/>
              </w:rPr>
            </w:pPr>
            <w:r w:rsidRPr="008F5BBB">
              <w:rPr>
                <w:noProof w:val="0"/>
              </w:rPr>
              <w:t>21</w:t>
            </w:r>
          </w:p>
        </w:tc>
        <w:tc>
          <w:tcPr>
            <w:tcW w:w="3915" w:type="dxa"/>
          </w:tcPr>
          <w:p w14:paraId="030836C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Maakt een wedstrijdplan</w:t>
            </w:r>
          </w:p>
        </w:tc>
        <w:tc>
          <w:tcPr>
            <w:tcW w:w="389" w:type="dxa"/>
          </w:tcPr>
          <w:p w14:paraId="6D29A0D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710D502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26C98B9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CFBFC9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A15E83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579C0F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D147E5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C38EA8D" w14:textId="77777777" w:rsidR="008564C2" w:rsidRPr="008F5BBB" w:rsidRDefault="008564C2" w:rsidP="00431318">
            <w:pPr>
              <w:rPr>
                <w:noProof w:val="0"/>
              </w:rPr>
            </w:pPr>
            <w:r w:rsidRPr="008F5BBB">
              <w:rPr>
                <w:noProof w:val="0"/>
              </w:rPr>
              <w:t>22</w:t>
            </w:r>
          </w:p>
        </w:tc>
        <w:tc>
          <w:tcPr>
            <w:tcW w:w="3915" w:type="dxa"/>
          </w:tcPr>
          <w:p w14:paraId="0E8AFCD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Komt afspraken na</w:t>
            </w:r>
          </w:p>
        </w:tc>
        <w:tc>
          <w:tcPr>
            <w:tcW w:w="389" w:type="dxa"/>
          </w:tcPr>
          <w:p w14:paraId="051280E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331" w:type="dxa"/>
          </w:tcPr>
          <w:p w14:paraId="31E6D0C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EE3BC4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1BBD2A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1D8D341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DE53263"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263FEFF4" w14:textId="77777777" w:rsidR="008564C2" w:rsidRPr="008F5BBB" w:rsidRDefault="008564C2" w:rsidP="00431318">
            <w:pPr>
              <w:rPr>
                <w:noProof w:val="0"/>
              </w:rPr>
            </w:pPr>
            <w:r w:rsidRPr="008F5BBB">
              <w:rPr>
                <w:noProof w:val="0"/>
              </w:rPr>
              <w:t xml:space="preserve">Werkproces 3.2.3 Geeft aanwijzingen </w:t>
            </w:r>
          </w:p>
        </w:tc>
      </w:tr>
      <w:tr w:rsidR="008564C2" w:rsidRPr="00F9585B" w14:paraId="6BF7E8B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5CCAFC7F" w14:textId="77777777" w:rsidR="008564C2" w:rsidRPr="008F5BBB" w:rsidRDefault="008564C2" w:rsidP="00431318">
            <w:pPr>
              <w:rPr>
                <w:noProof w:val="0"/>
              </w:rPr>
            </w:pPr>
            <w:r w:rsidRPr="008F5BBB">
              <w:rPr>
                <w:noProof w:val="0"/>
              </w:rPr>
              <w:t>Het resultaat van dit werkproces is:</w:t>
            </w:r>
          </w:p>
          <w:p w14:paraId="724569C7" w14:textId="77777777" w:rsidR="008564C2" w:rsidRPr="008F5BBB" w:rsidRDefault="008564C2" w:rsidP="00431318">
            <w:pPr>
              <w:pStyle w:val="Opsomming"/>
              <w:rPr>
                <w:noProof w:val="0"/>
                <w:color w:val="auto"/>
              </w:rPr>
            </w:pPr>
            <w:r w:rsidRPr="008F5BBB">
              <w:rPr>
                <w:noProof w:val="0"/>
                <w:color w:val="auto"/>
              </w:rPr>
              <w:t>coaching is gericht op het realiseren van vooraf geformuleerde doelen.</w:t>
            </w:r>
          </w:p>
        </w:tc>
      </w:tr>
      <w:tr w:rsidR="008564C2" w:rsidRPr="00F9585B" w14:paraId="283961F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0A84E70" w14:textId="77777777" w:rsidR="008564C2" w:rsidRPr="008F5BBB" w:rsidRDefault="008564C2" w:rsidP="00431318">
            <w:pPr>
              <w:rPr>
                <w:noProof w:val="0"/>
              </w:rPr>
            </w:pPr>
            <w:r w:rsidRPr="008F5BBB">
              <w:rPr>
                <w:noProof w:val="0"/>
              </w:rPr>
              <w:t>23</w:t>
            </w:r>
          </w:p>
        </w:tc>
        <w:tc>
          <w:tcPr>
            <w:tcW w:w="3915" w:type="dxa"/>
          </w:tcPr>
          <w:p w14:paraId="73D5E5F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Analyseert tijdens de wedstrijd en neemt op basis hiervan adequate maatregelen</w:t>
            </w:r>
          </w:p>
        </w:tc>
        <w:tc>
          <w:tcPr>
            <w:tcW w:w="389" w:type="dxa"/>
          </w:tcPr>
          <w:p w14:paraId="6FE344C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7CD2C52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M</w:t>
            </w:r>
          </w:p>
        </w:tc>
        <w:tc>
          <w:tcPr>
            <w:tcW w:w="331" w:type="dxa"/>
          </w:tcPr>
          <w:p w14:paraId="3CE19BC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3621962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4189475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A833FF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348559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C6EF60D" w14:textId="77777777" w:rsidR="008564C2" w:rsidRPr="008F5BBB" w:rsidRDefault="008564C2" w:rsidP="00431318">
            <w:pPr>
              <w:rPr>
                <w:noProof w:val="0"/>
              </w:rPr>
            </w:pPr>
            <w:r w:rsidRPr="008F5BBB">
              <w:rPr>
                <w:noProof w:val="0"/>
              </w:rPr>
              <w:t>24</w:t>
            </w:r>
          </w:p>
        </w:tc>
        <w:tc>
          <w:tcPr>
            <w:tcW w:w="3915" w:type="dxa"/>
          </w:tcPr>
          <w:p w14:paraId="07E21D9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2"/>
              </w:rPr>
            </w:pPr>
            <w:r w:rsidRPr="008F5BBB">
              <w:rPr>
                <w:noProof w:val="0"/>
                <w:szCs w:val="22"/>
              </w:rPr>
              <w:t>Coacht positief</w:t>
            </w:r>
          </w:p>
        </w:tc>
        <w:tc>
          <w:tcPr>
            <w:tcW w:w="389" w:type="dxa"/>
          </w:tcPr>
          <w:p w14:paraId="08965E5D"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31" w:type="dxa"/>
          </w:tcPr>
          <w:p w14:paraId="0BAEB8D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8F65D5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E67736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1C3E5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E868AE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9083F85" w14:textId="77777777" w:rsidR="008564C2" w:rsidRPr="008F5BBB" w:rsidRDefault="008564C2" w:rsidP="00431318">
            <w:pPr>
              <w:rPr>
                <w:noProof w:val="0"/>
              </w:rPr>
            </w:pPr>
            <w:r w:rsidRPr="008F5BBB">
              <w:rPr>
                <w:noProof w:val="0"/>
              </w:rPr>
              <w:t>25</w:t>
            </w:r>
          </w:p>
        </w:tc>
        <w:tc>
          <w:tcPr>
            <w:tcW w:w="3915" w:type="dxa"/>
          </w:tcPr>
          <w:p w14:paraId="7C79BDF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Gaat flexibel om met organisatorische veranderingen rond de wedstrijd</w:t>
            </w:r>
          </w:p>
        </w:tc>
        <w:tc>
          <w:tcPr>
            <w:tcW w:w="389" w:type="dxa"/>
          </w:tcPr>
          <w:p w14:paraId="65796EB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U</w:t>
            </w:r>
          </w:p>
        </w:tc>
        <w:tc>
          <w:tcPr>
            <w:tcW w:w="331" w:type="dxa"/>
          </w:tcPr>
          <w:p w14:paraId="7E9A49E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012562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A7FB5D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7070B2C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C013E34"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A8C86D4" w14:textId="77777777" w:rsidR="008564C2" w:rsidRPr="008F5BBB" w:rsidRDefault="008564C2" w:rsidP="00431318">
            <w:pPr>
              <w:rPr>
                <w:noProof w:val="0"/>
              </w:rPr>
            </w:pPr>
            <w:r w:rsidRPr="008F5BBB">
              <w:rPr>
                <w:noProof w:val="0"/>
              </w:rPr>
              <w:t>26</w:t>
            </w:r>
          </w:p>
        </w:tc>
        <w:tc>
          <w:tcPr>
            <w:tcW w:w="3915" w:type="dxa"/>
          </w:tcPr>
          <w:p w14:paraId="7C1D5FF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Houdt zich aan de regels die gelden tijdens de wedstrijd</w:t>
            </w:r>
          </w:p>
        </w:tc>
        <w:tc>
          <w:tcPr>
            <w:tcW w:w="389" w:type="dxa"/>
          </w:tcPr>
          <w:p w14:paraId="0DF73E6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6121CDC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8DF6B3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E21BBE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F3193D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6A9231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6BC12FB" w14:textId="77777777" w:rsidR="008564C2" w:rsidRPr="008F5BBB" w:rsidRDefault="008564C2" w:rsidP="00431318">
            <w:pPr>
              <w:rPr>
                <w:noProof w:val="0"/>
              </w:rPr>
            </w:pPr>
            <w:r w:rsidRPr="008F5BBB">
              <w:rPr>
                <w:noProof w:val="0"/>
              </w:rPr>
              <w:t>27</w:t>
            </w:r>
          </w:p>
        </w:tc>
        <w:tc>
          <w:tcPr>
            <w:tcW w:w="3915" w:type="dxa"/>
          </w:tcPr>
          <w:p w14:paraId="4830E29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Zorgt dat sporters zich aan regels en reglementen houden</w:t>
            </w:r>
          </w:p>
        </w:tc>
        <w:tc>
          <w:tcPr>
            <w:tcW w:w="389" w:type="dxa"/>
          </w:tcPr>
          <w:p w14:paraId="1672095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CT</w:t>
            </w:r>
          </w:p>
        </w:tc>
        <w:tc>
          <w:tcPr>
            <w:tcW w:w="331" w:type="dxa"/>
          </w:tcPr>
          <w:p w14:paraId="2FDDD8F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CD9BE6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869FEC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1560339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D76BCB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41B327E1" w14:textId="77777777" w:rsidR="008564C2" w:rsidRPr="008F5BBB" w:rsidRDefault="008564C2" w:rsidP="00431318">
            <w:pPr>
              <w:rPr>
                <w:noProof w:val="0"/>
              </w:rPr>
            </w:pPr>
            <w:r w:rsidRPr="008F5BBB">
              <w:rPr>
                <w:noProof w:val="0"/>
              </w:rPr>
              <w:t>28</w:t>
            </w:r>
          </w:p>
        </w:tc>
        <w:tc>
          <w:tcPr>
            <w:tcW w:w="3915" w:type="dxa"/>
          </w:tcPr>
          <w:p w14:paraId="110DC16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Vertoont voorbeeldgedrag op en rond de sportlocatie</w:t>
            </w:r>
          </w:p>
        </w:tc>
        <w:tc>
          <w:tcPr>
            <w:tcW w:w="389" w:type="dxa"/>
          </w:tcPr>
          <w:p w14:paraId="57C0432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05DD5A1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7D5977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820A72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17B8F40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BBA2C7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F334C5E" w14:textId="77777777" w:rsidR="008564C2" w:rsidRPr="008F5BBB" w:rsidRDefault="008564C2" w:rsidP="00431318">
            <w:pPr>
              <w:rPr>
                <w:noProof w:val="0"/>
              </w:rPr>
            </w:pPr>
            <w:r w:rsidRPr="008F5BBB">
              <w:rPr>
                <w:noProof w:val="0"/>
              </w:rPr>
              <w:t>29</w:t>
            </w:r>
          </w:p>
        </w:tc>
        <w:tc>
          <w:tcPr>
            <w:tcW w:w="3915" w:type="dxa"/>
          </w:tcPr>
          <w:p w14:paraId="2E05845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Geeft aan de sporters na de wedstrijd aan wat goed ging en wat beter kan</w:t>
            </w:r>
          </w:p>
        </w:tc>
        <w:tc>
          <w:tcPr>
            <w:tcW w:w="389" w:type="dxa"/>
          </w:tcPr>
          <w:p w14:paraId="24B307C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CK</w:t>
            </w:r>
          </w:p>
        </w:tc>
        <w:tc>
          <w:tcPr>
            <w:tcW w:w="331" w:type="dxa"/>
          </w:tcPr>
          <w:p w14:paraId="033E0EA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EC5AAD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038939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1583C8C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D4214A2"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3049E0CE" w14:textId="77777777" w:rsidR="008564C2" w:rsidRPr="008F5BBB" w:rsidRDefault="008564C2" w:rsidP="00431318">
            <w:pPr>
              <w:rPr>
                <w:noProof w:val="0"/>
              </w:rPr>
            </w:pPr>
            <w:r w:rsidRPr="008F5BBB">
              <w:rPr>
                <w:noProof w:val="0"/>
              </w:rPr>
              <w:t xml:space="preserve">Werkproces 3.2.4 Handelt formaliteiten af  </w:t>
            </w:r>
          </w:p>
        </w:tc>
      </w:tr>
      <w:tr w:rsidR="008564C2" w:rsidRPr="00F9585B" w14:paraId="4C3CF40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0B1E3D82" w14:textId="77777777" w:rsidR="008564C2" w:rsidRPr="008F5BBB" w:rsidRDefault="008564C2" w:rsidP="00431318">
            <w:pPr>
              <w:rPr>
                <w:noProof w:val="0"/>
              </w:rPr>
            </w:pPr>
            <w:r w:rsidRPr="008F5BBB">
              <w:rPr>
                <w:noProof w:val="0"/>
              </w:rPr>
              <w:t>Het resultaat van dit werkproces is:</w:t>
            </w:r>
          </w:p>
          <w:p w14:paraId="222A4F9D" w14:textId="77777777" w:rsidR="008564C2" w:rsidRPr="008F5BBB" w:rsidRDefault="008564C2" w:rsidP="00431318">
            <w:pPr>
              <w:pStyle w:val="Opsomming"/>
              <w:rPr>
                <w:noProof w:val="0"/>
                <w:color w:val="auto"/>
              </w:rPr>
            </w:pPr>
            <w:r w:rsidRPr="008F5BBB">
              <w:rPr>
                <w:noProof w:val="0"/>
                <w:color w:val="auto"/>
              </w:rPr>
              <w:t>ingevulde wedstrijdformulieren.</w:t>
            </w:r>
          </w:p>
        </w:tc>
      </w:tr>
      <w:tr w:rsidR="008564C2" w:rsidRPr="00F9585B" w14:paraId="3046158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96AA102" w14:textId="77777777" w:rsidR="008564C2" w:rsidRPr="00F9585B" w:rsidRDefault="008564C2" w:rsidP="00431318">
            <w:pPr>
              <w:rPr>
                <w:noProof w:val="0"/>
              </w:rPr>
            </w:pPr>
            <w:r w:rsidRPr="00F9585B">
              <w:rPr>
                <w:noProof w:val="0"/>
              </w:rPr>
              <w:t>30</w:t>
            </w:r>
          </w:p>
        </w:tc>
        <w:tc>
          <w:tcPr>
            <w:tcW w:w="3915" w:type="dxa"/>
          </w:tcPr>
          <w:p w14:paraId="6AAFBC3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 xml:space="preserve">Handelt wedstrijdformaliteiten af </w:t>
            </w:r>
          </w:p>
        </w:tc>
        <w:tc>
          <w:tcPr>
            <w:tcW w:w="389" w:type="dxa"/>
          </w:tcPr>
          <w:p w14:paraId="72D478C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5C2B1CC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7CFAC84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3BE2B738"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39BAE6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67E245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98A9A56" w14:textId="77777777" w:rsidTr="00431318">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14:paraId="0BB47453" w14:textId="77777777" w:rsidR="008564C2" w:rsidRPr="00F9585B" w:rsidRDefault="008564C2" w:rsidP="00431318">
            <w:pPr>
              <w:rPr>
                <w:noProof w:val="0"/>
              </w:rPr>
            </w:pPr>
            <w:r w:rsidRPr="00F9585B">
              <w:rPr>
                <w:noProof w:val="0"/>
              </w:rPr>
              <w:t>Resultaat van de PVB</w:t>
            </w:r>
          </w:p>
        </w:tc>
        <w:tc>
          <w:tcPr>
            <w:tcW w:w="1383" w:type="dxa"/>
            <w:gridSpan w:val="4"/>
          </w:tcPr>
          <w:p w14:paraId="24DF41E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14:paraId="23F146F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14:paraId="7A3D379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8AED290"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14:paraId="754FA018" w14:textId="77777777" w:rsidR="008564C2" w:rsidRPr="00F9585B" w:rsidRDefault="008564C2" w:rsidP="00431318">
            <w:pPr>
              <w:rPr>
                <w:noProof w:val="0"/>
              </w:rPr>
            </w:pPr>
            <w:r w:rsidRPr="00F9585B">
              <w:rPr>
                <w:noProof w:val="0"/>
              </w:rPr>
              <w:t>Handtekening PVB-beoordelaar:</w:t>
            </w:r>
          </w:p>
          <w:p w14:paraId="0ABDA42B" w14:textId="77777777" w:rsidR="008564C2" w:rsidRPr="00F9585B" w:rsidRDefault="008564C2" w:rsidP="00431318">
            <w:pPr>
              <w:rPr>
                <w:noProof w:val="0"/>
              </w:rPr>
            </w:pPr>
          </w:p>
          <w:p w14:paraId="284FCB62" w14:textId="77777777" w:rsidR="008564C2" w:rsidRPr="00F9585B" w:rsidRDefault="008564C2" w:rsidP="00431318">
            <w:pPr>
              <w:rPr>
                <w:noProof w:val="0"/>
              </w:rPr>
            </w:pPr>
          </w:p>
          <w:p w14:paraId="183A2633" w14:textId="77777777" w:rsidR="008564C2" w:rsidRPr="00F9585B" w:rsidRDefault="008564C2" w:rsidP="00431318">
            <w:pPr>
              <w:rPr>
                <w:noProof w:val="0"/>
              </w:rPr>
            </w:pPr>
          </w:p>
        </w:tc>
        <w:tc>
          <w:tcPr>
            <w:tcW w:w="3690" w:type="dxa"/>
            <w:vMerge/>
          </w:tcPr>
          <w:p w14:paraId="09D843D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7C4918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14:paraId="75D0C124" w14:textId="77777777" w:rsidR="008564C2" w:rsidRPr="00F9585B" w:rsidRDefault="008564C2" w:rsidP="00431318">
            <w:pPr>
              <w:pStyle w:val="Rodetekst"/>
              <w:rPr>
                <w:noProof w:val="0"/>
              </w:rPr>
            </w:pPr>
            <w:r w:rsidRPr="00915756">
              <w:rPr>
                <w:noProof w:val="0"/>
                <w:color w:val="auto"/>
              </w:rPr>
              <w:t>Akkoord toetsingscommissie</w:t>
            </w:r>
          </w:p>
        </w:tc>
        <w:tc>
          <w:tcPr>
            <w:tcW w:w="3690" w:type="dxa"/>
          </w:tcPr>
          <w:p w14:paraId="648E725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5B0FA46F" w14:textId="77777777" w:rsidR="008564C2" w:rsidRPr="00F9585B" w:rsidRDefault="008564C2" w:rsidP="008564C2">
      <w:pPr>
        <w:pStyle w:val="Standaard1"/>
      </w:pPr>
    </w:p>
    <w:p w14:paraId="02241F9A" w14:textId="77777777" w:rsidR="008564C2" w:rsidRPr="00F9585B" w:rsidRDefault="008564C2" w:rsidP="008564C2">
      <w:pPr>
        <w:rPr>
          <w:noProof w:val="0"/>
        </w:rPr>
        <w:sectPr w:rsidR="008564C2" w:rsidRPr="00F9585B" w:rsidSect="00431318">
          <w:footerReference w:type="default" r:id="rId12"/>
          <w:pgSz w:w="16838" w:h="23811"/>
          <w:pgMar w:top="4621" w:right="3884" w:bottom="4621" w:left="3884" w:header="4196" w:footer="4196" w:gutter="0"/>
          <w:cols w:space="708"/>
          <w:docGrid w:linePitch="231"/>
        </w:sectPr>
      </w:pPr>
    </w:p>
    <w:p w14:paraId="3EDD124A" w14:textId="77777777" w:rsidR="008564C2" w:rsidRPr="00F9585B" w:rsidRDefault="008564C2" w:rsidP="008564C2">
      <w:pPr>
        <w:pStyle w:val="Hoofdstuk"/>
      </w:pPr>
      <w:bookmarkStart w:id="90" w:name="_Toc342403634"/>
      <w:bookmarkStart w:id="91" w:name="_Toc344567856"/>
      <w:bookmarkStart w:id="92" w:name="_Toc350412965"/>
      <w:bookmarkStart w:id="93" w:name="_Toc366590679"/>
      <w:bookmarkStart w:id="94" w:name="_Toc342341218"/>
      <w:r w:rsidRPr="00F9585B">
        <w:lastRenderedPageBreak/>
        <w:t>PVB 3.2 Coachen bij wedstrijden</w:t>
      </w:r>
      <w:bookmarkEnd w:id="90"/>
      <w:r w:rsidRPr="00F9585B">
        <w:t xml:space="preserve"> </w:t>
      </w:r>
      <w:r w:rsidRPr="00F9585B">
        <w:rPr>
          <w:rFonts w:eastAsia="Times New Roman"/>
          <w:sz w:val="24"/>
          <w:szCs w:val="24"/>
        </w:rPr>
        <w:t>(portfoliobeoordeling)</w:t>
      </w:r>
      <w:bookmarkEnd w:id="91"/>
      <w:bookmarkEnd w:id="92"/>
      <w:bookmarkEnd w:id="93"/>
    </w:p>
    <w:p w14:paraId="42137554" w14:textId="77777777" w:rsidR="008564C2" w:rsidRPr="00F9585B" w:rsidRDefault="008564C2" w:rsidP="008564C2">
      <w:pPr>
        <w:pStyle w:val="KopOngenummerd"/>
        <w:rPr>
          <w:noProof w:val="0"/>
        </w:rPr>
      </w:pPr>
      <w:r w:rsidRPr="00F9585B">
        <w:rPr>
          <w:noProof w:val="0"/>
        </w:rPr>
        <w:t xml:space="preserve">Deelkwalificatie van </w:t>
      </w:r>
      <w:r w:rsidR="002F3314">
        <w:rPr>
          <w:noProof w:val="0"/>
        </w:rPr>
        <w:t>Verenigingstrainer</w:t>
      </w:r>
      <w:r w:rsidRPr="00F9585B">
        <w:rPr>
          <w:noProof w:val="0"/>
        </w:rPr>
        <w:t xml:space="preserve"> </w:t>
      </w:r>
    </w:p>
    <w:p w14:paraId="7F88FD31" w14:textId="77777777" w:rsidR="008564C2" w:rsidRPr="00F9585B" w:rsidRDefault="008564C2" w:rsidP="008564C2">
      <w:pPr>
        <w:pStyle w:val="Kop2"/>
        <w:ind w:left="567" w:hanging="567"/>
        <w:rPr>
          <w:rFonts w:eastAsia="Times New Roman"/>
          <w:noProof w:val="0"/>
        </w:rPr>
      </w:pPr>
      <w:bookmarkStart w:id="95" w:name="_Toc342403635"/>
      <w:bookmarkStart w:id="96" w:name="_Toc344567857"/>
      <w:bookmarkStart w:id="97" w:name="_Toc350412966"/>
      <w:r w:rsidRPr="00F9585B">
        <w:rPr>
          <w:rFonts w:eastAsia="Times New Roman"/>
          <w:noProof w:val="0"/>
        </w:rPr>
        <w:t>Inleiding</w:t>
      </w:r>
      <w:bookmarkEnd w:id="95"/>
      <w:bookmarkEnd w:id="96"/>
      <w:bookmarkEnd w:id="97"/>
      <w:r w:rsidRPr="00F9585B">
        <w:rPr>
          <w:rFonts w:eastAsia="Times New Roman"/>
          <w:noProof w:val="0"/>
        </w:rPr>
        <w:t xml:space="preserve"> </w:t>
      </w:r>
    </w:p>
    <w:p w14:paraId="45662D4C" w14:textId="77777777" w:rsidR="008564C2" w:rsidRPr="00F9585B" w:rsidRDefault="008564C2" w:rsidP="008564C2">
      <w:pPr>
        <w:rPr>
          <w:noProof w:val="0"/>
        </w:rPr>
      </w:pPr>
    </w:p>
    <w:p w14:paraId="7BE4970B" w14:textId="77777777" w:rsidR="008564C2" w:rsidRPr="00F9585B" w:rsidRDefault="008564C2" w:rsidP="008564C2">
      <w:pPr>
        <w:rPr>
          <w:noProof w:val="0"/>
        </w:rPr>
      </w:pPr>
      <w:r w:rsidRPr="00F9585B">
        <w:rPr>
          <w:noProof w:val="0"/>
        </w:rPr>
        <w:t xml:space="preserve">Om het door </w:t>
      </w:r>
      <w:r w:rsidRPr="00915756">
        <w:rPr>
          <w:noProof w:val="0"/>
        </w:rPr>
        <w:t xml:space="preserve">de </w:t>
      </w:r>
      <w:r w:rsidR="00915756">
        <w:rPr>
          <w:noProof w:val="0"/>
        </w:rPr>
        <w:t>Badminton bond</w:t>
      </w:r>
      <w:r w:rsidRPr="00915756">
        <w:rPr>
          <w:noProof w:val="0"/>
        </w:rPr>
        <w:t xml:space="preserve"> en </w:t>
      </w:r>
      <w:r w:rsidRPr="00F9585B">
        <w:rPr>
          <w:noProof w:val="0"/>
        </w:rPr>
        <w:t xml:space="preserve">NOC*NSF erkende </w:t>
      </w:r>
      <w:r w:rsidRPr="00915756">
        <w:rPr>
          <w:noProof w:val="0"/>
        </w:rPr>
        <w:t xml:space="preserve">diploma </w:t>
      </w:r>
      <w:r w:rsidR="002F3314" w:rsidRPr="00915756">
        <w:rPr>
          <w:noProof w:val="0"/>
        </w:rPr>
        <w:t>Verenigingstrainer</w:t>
      </w:r>
      <w:r w:rsidRPr="00915756">
        <w:rPr>
          <w:noProof w:val="0"/>
        </w:rPr>
        <w:t xml:space="preserve"> </w:t>
      </w:r>
      <w:r w:rsidRPr="00F9585B">
        <w:rPr>
          <w:noProof w:val="0"/>
        </w:rPr>
        <w:t>te behalen, moet je</w:t>
      </w:r>
      <w:r w:rsidR="00915756">
        <w:rPr>
          <w:noProof w:val="0"/>
        </w:rPr>
        <w:t xml:space="preserve"> drie</w:t>
      </w:r>
      <w:r w:rsidRPr="00F9585B">
        <w:rPr>
          <w:noProof w:val="0"/>
        </w:rPr>
        <w:t xml:space="preserve"> kerntaken op niveau 3 beheersen. Door met succes een proeve van bekwaamheid (PVB) af te leggen, toon je aan dat je een kerntaak beheerst. </w:t>
      </w:r>
    </w:p>
    <w:p w14:paraId="0B838A6B" w14:textId="77777777" w:rsidR="008564C2" w:rsidRPr="00F9585B" w:rsidRDefault="008564C2" w:rsidP="008564C2">
      <w:pPr>
        <w:pStyle w:val="Kop2"/>
        <w:numPr>
          <w:ilvl w:val="0"/>
          <w:numId w:val="23"/>
        </w:numPr>
        <w:rPr>
          <w:noProof w:val="0"/>
        </w:rPr>
      </w:pPr>
      <w:bookmarkStart w:id="98" w:name="_Toc342403636"/>
      <w:bookmarkStart w:id="99" w:name="_Toc344567858"/>
      <w:bookmarkStart w:id="100" w:name="_Toc350412967"/>
      <w:r w:rsidRPr="00F9585B">
        <w:rPr>
          <w:noProof w:val="0"/>
        </w:rPr>
        <w:t>Doelstelling</w:t>
      </w:r>
      <w:bookmarkEnd w:id="98"/>
      <w:bookmarkEnd w:id="99"/>
      <w:bookmarkEnd w:id="100"/>
      <w:r w:rsidRPr="00F9585B">
        <w:rPr>
          <w:noProof w:val="0"/>
        </w:rPr>
        <w:t xml:space="preserve"> </w:t>
      </w:r>
    </w:p>
    <w:p w14:paraId="5061E371" w14:textId="77777777" w:rsidR="008564C2" w:rsidRPr="00F9585B" w:rsidRDefault="008564C2" w:rsidP="008564C2">
      <w:pPr>
        <w:rPr>
          <w:noProof w:val="0"/>
        </w:rPr>
      </w:pPr>
    </w:p>
    <w:p w14:paraId="565F4535" w14:textId="77777777" w:rsidR="008564C2" w:rsidRPr="00F9585B" w:rsidRDefault="008564C2" w:rsidP="008564C2">
      <w:pPr>
        <w:rPr>
          <w:noProof w:val="0"/>
        </w:rPr>
      </w:pPr>
      <w:r w:rsidRPr="00F9585B">
        <w:rPr>
          <w:noProof w:val="0"/>
        </w:rPr>
        <w:t xml:space="preserve">Deze PVB heeft betrekking op kerntaak 3.2, het coachen bij wedstrijden. Met deze PVB toon je aan dat je: </w:t>
      </w:r>
    </w:p>
    <w:p w14:paraId="1FEEF652" w14:textId="77777777" w:rsidR="008564C2" w:rsidRPr="00915756" w:rsidRDefault="008564C2" w:rsidP="008564C2">
      <w:pPr>
        <w:pStyle w:val="Opsomming"/>
        <w:rPr>
          <w:noProof w:val="0"/>
          <w:color w:val="auto"/>
        </w:rPr>
      </w:pPr>
      <w:r w:rsidRPr="00915756">
        <w:rPr>
          <w:noProof w:val="0"/>
          <w:color w:val="auto"/>
        </w:rPr>
        <w:t>sporters kunt begeleiden bij een wedstrijd;</w:t>
      </w:r>
    </w:p>
    <w:p w14:paraId="2D6C6921" w14:textId="77777777" w:rsidR="008564C2" w:rsidRPr="00F9585B" w:rsidRDefault="008564C2" w:rsidP="008564C2">
      <w:pPr>
        <w:pStyle w:val="Opsomming"/>
        <w:rPr>
          <w:noProof w:val="0"/>
        </w:rPr>
      </w:pPr>
      <w:r w:rsidRPr="00915756">
        <w:rPr>
          <w:noProof w:val="0"/>
          <w:color w:val="auto"/>
        </w:rPr>
        <w:t xml:space="preserve">een wedstrijd </w:t>
      </w:r>
      <w:r w:rsidRPr="00F9585B">
        <w:rPr>
          <w:noProof w:val="0"/>
        </w:rPr>
        <w:t>kunt voorbereiden;</w:t>
      </w:r>
    </w:p>
    <w:p w14:paraId="3309D973" w14:textId="77777777" w:rsidR="008564C2" w:rsidRPr="00F9585B" w:rsidRDefault="008564C2" w:rsidP="008564C2">
      <w:pPr>
        <w:pStyle w:val="Opsomming"/>
        <w:rPr>
          <w:noProof w:val="0"/>
        </w:rPr>
      </w:pPr>
      <w:r w:rsidRPr="00F9585B">
        <w:rPr>
          <w:noProof w:val="0"/>
        </w:rPr>
        <w:t>aanwijzingen kunt geven;</w:t>
      </w:r>
    </w:p>
    <w:p w14:paraId="1BE7EF0A" w14:textId="77777777" w:rsidR="008564C2" w:rsidRPr="00F9585B" w:rsidRDefault="008564C2" w:rsidP="008564C2">
      <w:pPr>
        <w:pStyle w:val="Opsomming"/>
        <w:rPr>
          <w:noProof w:val="0"/>
        </w:rPr>
      </w:pPr>
      <w:r w:rsidRPr="00F9585B">
        <w:rPr>
          <w:noProof w:val="0"/>
        </w:rPr>
        <w:t xml:space="preserve">formaliteiten kunt afhandelen. </w:t>
      </w:r>
    </w:p>
    <w:p w14:paraId="2BCA1971" w14:textId="77777777" w:rsidR="008564C2" w:rsidRPr="00F9585B" w:rsidRDefault="008564C2" w:rsidP="008564C2">
      <w:pPr>
        <w:pStyle w:val="Kop2"/>
        <w:numPr>
          <w:ilvl w:val="0"/>
          <w:numId w:val="23"/>
        </w:numPr>
        <w:rPr>
          <w:noProof w:val="0"/>
        </w:rPr>
      </w:pPr>
      <w:bookmarkStart w:id="101" w:name="_Toc342403637"/>
      <w:bookmarkStart w:id="102" w:name="_Toc344567859"/>
      <w:bookmarkStart w:id="103" w:name="_Toc350412968"/>
      <w:r w:rsidRPr="00F9585B">
        <w:rPr>
          <w:noProof w:val="0"/>
        </w:rPr>
        <w:t>Opdracht</w:t>
      </w:r>
      <w:bookmarkEnd w:id="101"/>
      <w:bookmarkEnd w:id="102"/>
      <w:bookmarkEnd w:id="103"/>
      <w:r w:rsidRPr="00F9585B">
        <w:rPr>
          <w:noProof w:val="0"/>
        </w:rPr>
        <w:tab/>
        <w:t xml:space="preserve"> </w:t>
      </w:r>
    </w:p>
    <w:p w14:paraId="033ED07B" w14:textId="77777777" w:rsidR="008564C2" w:rsidRPr="00F9585B" w:rsidRDefault="008564C2" w:rsidP="008564C2">
      <w:pPr>
        <w:rPr>
          <w:noProof w:val="0"/>
        </w:rPr>
      </w:pPr>
    </w:p>
    <w:p w14:paraId="1BD0BCA7" w14:textId="77777777" w:rsidR="008564C2" w:rsidRPr="00F9585B" w:rsidRDefault="008564C2" w:rsidP="008564C2">
      <w:pPr>
        <w:rPr>
          <w:noProof w:val="0"/>
        </w:rPr>
      </w:pPr>
      <w:r w:rsidRPr="00F9585B">
        <w:rPr>
          <w:noProof w:val="0"/>
        </w:rPr>
        <w:t xml:space="preserve">De algemene opdracht voor deze PVB is: ‘Coach bij een wedstrijd’. Deze opdracht voer je uit aan de hand van vier deelopdrachten. </w:t>
      </w:r>
    </w:p>
    <w:p w14:paraId="31E20E77" w14:textId="77777777" w:rsidR="008564C2" w:rsidRPr="00F9585B" w:rsidRDefault="008564C2" w:rsidP="008564C2">
      <w:pPr>
        <w:rPr>
          <w:rFonts w:ascii="Arial" w:eastAsia="Calibri" w:hAnsi="Arial" w:cs="Arial"/>
          <w:noProof w:val="0"/>
          <w:color w:val="000000"/>
          <w:sz w:val="22"/>
          <w:szCs w:val="22"/>
          <w:lang w:eastAsia="en-US"/>
        </w:rPr>
      </w:pPr>
    </w:p>
    <w:p w14:paraId="4851B3C3" w14:textId="77777777" w:rsidR="008564C2" w:rsidRPr="00F9585B" w:rsidRDefault="008564C2" w:rsidP="008564C2">
      <w:pPr>
        <w:rPr>
          <w:noProof w:val="0"/>
        </w:rPr>
      </w:pPr>
      <w:r w:rsidRPr="00F9585B">
        <w:rPr>
          <w:noProof w:val="0"/>
        </w:rPr>
        <w:t xml:space="preserve">De vier deelopdrachten hebben betrekking op de volgende werkprocessen: </w:t>
      </w:r>
    </w:p>
    <w:p w14:paraId="016A1317" w14:textId="77777777" w:rsidR="008564C2" w:rsidRPr="00915756" w:rsidRDefault="008564C2" w:rsidP="008564C2">
      <w:pPr>
        <w:pStyle w:val="Opsomming"/>
        <w:rPr>
          <w:noProof w:val="0"/>
          <w:color w:val="auto"/>
        </w:rPr>
      </w:pPr>
      <w:r w:rsidRPr="00F9585B">
        <w:rPr>
          <w:noProof w:val="0"/>
        </w:rPr>
        <w:t xml:space="preserve">3.2.1 </w:t>
      </w:r>
      <w:r w:rsidRPr="00915756">
        <w:rPr>
          <w:noProof w:val="0"/>
          <w:color w:val="auto"/>
        </w:rPr>
        <w:t>Begeleidt sporters bij wedstrijden;</w:t>
      </w:r>
    </w:p>
    <w:p w14:paraId="5D6B0543" w14:textId="77777777" w:rsidR="008564C2" w:rsidRPr="00F9585B" w:rsidRDefault="008564C2" w:rsidP="008564C2">
      <w:pPr>
        <w:pStyle w:val="Opsomming"/>
        <w:rPr>
          <w:noProof w:val="0"/>
        </w:rPr>
      </w:pPr>
      <w:r w:rsidRPr="00915756">
        <w:rPr>
          <w:noProof w:val="0"/>
          <w:color w:val="auto"/>
        </w:rPr>
        <w:t xml:space="preserve">3.2.2 Bereidt wedstrijden </w:t>
      </w:r>
      <w:r w:rsidRPr="00F9585B">
        <w:rPr>
          <w:noProof w:val="0"/>
        </w:rPr>
        <w:t>voor;</w:t>
      </w:r>
    </w:p>
    <w:p w14:paraId="6DB5C61D" w14:textId="77777777" w:rsidR="008564C2" w:rsidRPr="00F9585B" w:rsidRDefault="008564C2" w:rsidP="008564C2">
      <w:pPr>
        <w:pStyle w:val="Opsomming"/>
        <w:rPr>
          <w:noProof w:val="0"/>
        </w:rPr>
      </w:pPr>
      <w:r w:rsidRPr="00F9585B">
        <w:rPr>
          <w:noProof w:val="0"/>
        </w:rPr>
        <w:t>3.2.3 Geeft aanwijzingen;</w:t>
      </w:r>
    </w:p>
    <w:p w14:paraId="717E259E" w14:textId="77777777" w:rsidR="008564C2" w:rsidRPr="00F9585B" w:rsidRDefault="008564C2" w:rsidP="008564C2">
      <w:pPr>
        <w:pStyle w:val="Opsomming"/>
        <w:rPr>
          <w:noProof w:val="0"/>
        </w:rPr>
      </w:pPr>
      <w:r w:rsidRPr="00F9585B">
        <w:rPr>
          <w:noProof w:val="0"/>
        </w:rPr>
        <w:t>3.2.4 Handelt formaliteiten af.</w:t>
      </w:r>
    </w:p>
    <w:p w14:paraId="0F760B92" w14:textId="77777777" w:rsidR="008564C2" w:rsidRPr="00F9585B" w:rsidRDefault="008564C2" w:rsidP="008564C2">
      <w:pPr>
        <w:pStyle w:val="Kop2"/>
        <w:numPr>
          <w:ilvl w:val="0"/>
          <w:numId w:val="23"/>
        </w:numPr>
        <w:rPr>
          <w:noProof w:val="0"/>
        </w:rPr>
      </w:pPr>
      <w:bookmarkStart w:id="104" w:name="_Toc342403638"/>
      <w:bookmarkStart w:id="105" w:name="_Toc344567860"/>
      <w:bookmarkStart w:id="106" w:name="_Toc350412969"/>
      <w:r w:rsidRPr="00F9585B">
        <w:rPr>
          <w:noProof w:val="0"/>
        </w:rPr>
        <w:t>Eisen voor toelating PVB</w:t>
      </w:r>
      <w:bookmarkEnd w:id="104"/>
      <w:bookmarkEnd w:id="105"/>
      <w:bookmarkEnd w:id="106"/>
      <w:r w:rsidRPr="00F9585B">
        <w:rPr>
          <w:noProof w:val="0"/>
        </w:rPr>
        <w:t xml:space="preserve"> </w:t>
      </w:r>
    </w:p>
    <w:p w14:paraId="3EA6AC8B" w14:textId="77777777" w:rsidR="008564C2" w:rsidRPr="00F9585B" w:rsidRDefault="008564C2" w:rsidP="008564C2">
      <w:pPr>
        <w:rPr>
          <w:noProof w:val="0"/>
        </w:rPr>
      </w:pPr>
    </w:p>
    <w:p w14:paraId="1B36156F" w14:textId="77777777" w:rsidR="008564C2" w:rsidRPr="00F9585B" w:rsidRDefault="008564C2" w:rsidP="008564C2">
      <w:pPr>
        <w:rPr>
          <w:noProof w:val="0"/>
        </w:rPr>
      </w:pPr>
      <w:r w:rsidRPr="00F9585B">
        <w:rPr>
          <w:noProof w:val="0"/>
        </w:rPr>
        <w:t xml:space="preserve">Je wordt toegelaten tot de PVB als je voldoet aan de volgende eisen:  </w:t>
      </w:r>
    </w:p>
    <w:p w14:paraId="04E0FB00" w14:textId="77777777" w:rsidR="008564C2" w:rsidRPr="00915756" w:rsidRDefault="008564C2" w:rsidP="008564C2">
      <w:pPr>
        <w:pStyle w:val="Opsomming"/>
        <w:rPr>
          <w:noProof w:val="0"/>
          <w:color w:val="auto"/>
        </w:rPr>
      </w:pPr>
      <w:r w:rsidRPr="00915756">
        <w:rPr>
          <w:noProof w:val="0"/>
          <w:color w:val="auto"/>
        </w:rPr>
        <w:t>je bent minstens 18 jaar oud;</w:t>
      </w:r>
    </w:p>
    <w:p w14:paraId="06D81842" w14:textId="77777777" w:rsidR="00EA452D" w:rsidRPr="00076F26" w:rsidRDefault="00EA452D" w:rsidP="00EA452D">
      <w:pPr>
        <w:pStyle w:val="Opsomming"/>
        <w:rPr>
          <w:noProof w:val="0"/>
          <w:color w:val="auto"/>
        </w:rPr>
      </w:pPr>
      <w:r w:rsidRPr="00076F26">
        <w:rPr>
          <w:noProof w:val="0"/>
          <w:color w:val="auto"/>
        </w:rPr>
        <w:t xml:space="preserve">je beschikt over een pedagogische aantekening dan wel kwalificatie en/of ervaring op </w:t>
      </w:r>
      <w:r>
        <w:rPr>
          <w:noProof w:val="0"/>
          <w:color w:val="auto"/>
        </w:rPr>
        <w:t>landelijk competitie niveau</w:t>
      </w:r>
    </w:p>
    <w:p w14:paraId="6F0AC0F5" w14:textId="77777777" w:rsidR="008564C2" w:rsidRPr="00915756" w:rsidRDefault="008564C2" w:rsidP="008564C2">
      <w:pPr>
        <w:pStyle w:val="Opsomming"/>
        <w:rPr>
          <w:noProof w:val="0"/>
          <w:color w:val="auto"/>
        </w:rPr>
      </w:pPr>
      <w:r w:rsidRPr="00915756">
        <w:rPr>
          <w:noProof w:val="0"/>
          <w:color w:val="auto"/>
        </w:rPr>
        <w:t>je hebt het inschrijfgeld voor de PVB betaald.</w:t>
      </w:r>
    </w:p>
    <w:p w14:paraId="0A9963BA" w14:textId="77777777" w:rsidR="008564C2" w:rsidRPr="00F9585B" w:rsidRDefault="008564C2" w:rsidP="008564C2">
      <w:pPr>
        <w:pStyle w:val="Kop2"/>
        <w:numPr>
          <w:ilvl w:val="0"/>
          <w:numId w:val="23"/>
        </w:numPr>
        <w:rPr>
          <w:noProof w:val="0"/>
        </w:rPr>
      </w:pPr>
      <w:bookmarkStart w:id="107" w:name="_Toc342403639"/>
      <w:bookmarkStart w:id="108" w:name="_Toc344567861"/>
      <w:bookmarkStart w:id="109" w:name="_Toc350412970"/>
      <w:r w:rsidRPr="00F9585B">
        <w:rPr>
          <w:noProof w:val="0"/>
        </w:rPr>
        <w:t>Onderdelen PVB</w:t>
      </w:r>
      <w:bookmarkEnd w:id="107"/>
      <w:bookmarkEnd w:id="108"/>
      <w:bookmarkEnd w:id="109"/>
      <w:r w:rsidRPr="00F9585B">
        <w:rPr>
          <w:noProof w:val="0"/>
        </w:rPr>
        <w:t xml:space="preserve"> </w:t>
      </w:r>
    </w:p>
    <w:p w14:paraId="39939FA0" w14:textId="77777777" w:rsidR="008564C2" w:rsidRPr="00915756" w:rsidRDefault="008564C2" w:rsidP="008564C2">
      <w:pPr>
        <w:rPr>
          <w:noProof w:val="0"/>
        </w:rPr>
      </w:pPr>
    </w:p>
    <w:p w14:paraId="6F5F9AC8" w14:textId="77777777" w:rsidR="008564C2" w:rsidRPr="00F9585B" w:rsidRDefault="008564C2" w:rsidP="008564C2">
      <w:pPr>
        <w:rPr>
          <w:noProof w:val="0"/>
          <w:color w:val="FF0000"/>
        </w:rPr>
      </w:pPr>
      <w:r w:rsidRPr="00915756">
        <w:rPr>
          <w:noProof w:val="0"/>
        </w:rPr>
        <w:t>De PVB bestaat uit een portfoliobeoordeling. Een portfoliobeoordeling bestaat uit een beoordeling van het portfolio en een aanvullend reflectie-interview van maximaal 15 minuten door de PVB-</w:t>
      </w:r>
      <w:r w:rsidRPr="00F9585B">
        <w:rPr>
          <w:noProof w:val="0"/>
        </w:rPr>
        <w:t xml:space="preserve">beoordelaar. </w:t>
      </w:r>
    </w:p>
    <w:p w14:paraId="41C1ECCF" w14:textId="77777777" w:rsidR="008564C2" w:rsidRPr="00F9585B" w:rsidRDefault="008564C2" w:rsidP="008564C2">
      <w:pPr>
        <w:rPr>
          <w:noProof w:val="0"/>
        </w:rPr>
      </w:pPr>
    </w:p>
    <w:p w14:paraId="47A6884E" w14:textId="77777777" w:rsidR="008564C2" w:rsidRPr="00F9585B" w:rsidRDefault="008564C2" w:rsidP="008564C2">
      <w:pPr>
        <w:rPr>
          <w:noProof w:val="0"/>
        </w:rPr>
      </w:pPr>
      <w:r w:rsidRPr="00F9585B">
        <w:rPr>
          <w:noProof w:val="0"/>
        </w:rPr>
        <w:t xml:space="preserve">De beoordelingscriteria staan in het protocol van PVB 3.2. </w:t>
      </w:r>
    </w:p>
    <w:p w14:paraId="5AC800A3" w14:textId="77777777" w:rsidR="008564C2" w:rsidRPr="00F9585B" w:rsidRDefault="008564C2" w:rsidP="008564C2">
      <w:pPr>
        <w:pStyle w:val="Kop2"/>
        <w:numPr>
          <w:ilvl w:val="0"/>
          <w:numId w:val="23"/>
        </w:numPr>
        <w:rPr>
          <w:noProof w:val="0"/>
        </w:rPr>
      </w:pPr>
      <w:bookmarkStart w:id="110" w:name="_Toc342403640"/>
      <w:bookmarkStart w:id="111" w:name="_Toc344567862"/>
      <w:bookmarkStart w:id="112" w:name="_Toc350412971"/>
      <w:r w:rsidRPr="00F9585B">
        <w:rPr>
          <w:noProof w:val="0"/>
        </w:rPr>
        <w:t>Afnamecondities</w:t>
      </w:r>
      <w:bookmarkEnd w:id="110"/>
      <w:bookmarkEnd w:id="111"/>
      <w:bookmarkEnd w:id="112"/>
      <w:r w:rsidRPr="00F9585B">
        <w:rPr>
          <w:noProof w:val="0"/>
        </w:rPr>
        <w:t xml:space="preserve"> </w:t>
      </w:r>
    </w:p>
    <w:p w14:paraId="45CD410F" w14:textId="77777777" w:rsidR="008564C2" w:rsidRPr="00F9585B" w:rsidRDefault="008564C2" w:rsidP="008564C2">
      <w:pPr>
        <w:rPr>
          <w:noProof w:val="0"/>
        </w:rPr>
      </w:pPr>
    </w:p>
    <w:p w14:paraId="6E45C01A" w14:textId="77777777" w:rsidR="008564C2" w:rsidRPr="00F9585B" w:rsidRDefault="008564C2" w:rsidP="008564C2">
      <w:pPr>
        <w:pStyle w:val="Standaard1"/>
        <w:rPr>
          <w:rFonts w:ascii="Segoe UI" w:eastAsiaTheme="minorHAnsi" w:hAnsi="Segoe UI" w:cs="Segoe UI"/>
          <w:color w:val="auto"/>
          <w:sz w:val="17"/>
          <w:szCs w:val="17"/>
        </w:rPr>
      </w:pPr>
      <w:r w:rsidRPr="00F9585B">
        <w:rPr>
          <w:rFonts w:ascii="Segoe UI" w:eastAsiaTheme="minorHAnsi" w:hAnsi="Segoe UI" w:cs="Segoe UI"/>
          <w:color w:val="auto"/>
          <w:sz w:val="17"/>
          <w:szCs w:val="17"/>
        </w:rPr>
        <w:t xml:space="preserve">Je </w:t>
      </w:r>
      <w:r w:rsidRPr="00915756">
        <w:rPr>
          <w:rFonts w:ascii="Segoe UI" w:eastAsiaTheme="minorHAnsi" w:hAnsi="Segoe UI" w:cs="Segoe UI"/>
          <w:color w:val="auto"/>
          <w:sz w:val="17"/>
          <w:szCs w:val="17"/>
        </w:rPr>
        <w:t xml:space="preserve">coacht sporters voor, tijdens en na een wedstrijd. De wedstrijd wordt georganiseerd door een geleding van </w:t>
      </w:r>
      <w:r w:rsidR="00EA5D11" w:rsidRPr="00915756">
        <w:rPr>
          <w:rFonts w:ascii="Segoe UI" w:eastAsiaTheme="minorHAnsi" w:hAnsi="Segoe UI" w:cs="Segoe UI"/>
          <w:color w:val="auto"/>
          <w:sz w:val="17"/>
          <w:szCs w:val="17"/>
        </w:rPr>
        <w:t>Badminton Nederland</w:t>
      </w:r>
      <w:r w:rsidRPr="00915756">
        <w:rPr>
          <w:rFonts w:ascii="Segoe UI" w:eastAsiaTheme="minorHAnsi" w:hAnsi="Segoe UI" w:cs="Segoe UI"/>
          <w:color w:val="auto"/>
          <w:sz w:val="17"/>
          <w:szCs w:val="17"/>
        </w:rPr>
        <w:t xml:space="preserve">. </w:t>
      </w:r>
    </w:p>
    <w:p w14:paraId="04E7959E" w14:textId="77777777" w:rsidR="008564C2" w:rsidRPr="00F9585B" w:rsidRDefault="008564C2" w:rsidP="008564C2">
      <w:pPr>
        <w:pStyle w:val="Standaard1"/>
      </w:pPr>
    </w:p>
    <w:p w14:paraId="43637EBA" w14:textId="77777777" w:rsidR="008564C2" w:rsidRPr="00F9585B" w:rsidRDefault="008564C2" w:rsidP="008564C2">
      <w:pPr>
        <w:pStyle w:val="Kop2"/>
        <w:numPr>
          <w:ilvl w:val="0"/>
          <w:numId w:val="23"/>
        </w:numPr>
        <w:rPr>
          <w:noProof w:val="0"/>
        </w:rPr>
      </w:pPr>
      <w:bookmarkStart w:id="113" w:name="_Toc342403641"/>
      <w:bookmarkStart w:id="114" w:name="_Toc344567863"/>
      <w:bookmarkStart w:id="115" w:name="_Toc350412972"/>
      <w:r w:rsidRPr="00F9585B">
        <w:rPr>
          <w:noProof w:val="0"/>
        </w:rPr>
        <w:lastRenderedPageBreak/>
        <w:t>Richtlijnen</w:t>
      </w:r>
      <w:bookmarkEnd w:id="113"/>
      <w:bookmarkEnd w:id="114"/>
      <w:bookmarkEnd w:id="115"/>
      <w:r w:rsidRPr="00F9585B">
        <w:rPr>
          <w:noProof w:val="0"/>
        </w:rPr>
        <w:t xml:space="preserve"> </w:t>
      </w:r>
    </w:p>
    <w:p w14:paraId="5B01857A" w14:textId="77777777" w:rsidR="008564C2" w:rsidRPr="00F9585B" w:rsidRDefault="008564C2" w:rsidP="008564C2">
      <w:pPr>
        <w:rPr>
          <w:noProof w:val="0"/>
        </w:rPr>
      </w:pPr>
    </w:p>
    <w:p w14:paraId="646A8657" w14:textId="77777777" w:rsidR="008564C2" w:rsidRPr="00F9585B" w:rsidRDefault="008564C2" w:rsidP="008564C2">
      <w:pPr>
        <w:pStyle w:val="Kop5"/>
        <w:numPr>
          <w:ilvl w:val="1"/>
          <w:numId w:val="23"/>
        </w:numPr>
        <w:rPr>
          <w:noProof w:val="0"/>
        </w:rPr>
      </w:pPr>
      <w:r w:rsidRPr="00F9585B">
        <w:rPr>
          <w:noProof w:val="0"/>
        </w:rPr>
        <w:t>Informatie</w:t>
      </w:r>
    </w:p>
    <w:p w14:paraId="65B09C75" w14:textId="77777777" w:rsidR="008564C2" w:rsidRPr="00915756" w:rsidRDefault="008564C2" w:rsidP="008564C2">
      <w:pPr>
        <w:rPr>
          <w:noProof w:val="0"/>
        </w:rPr>
      </w:pPr>
    </w:p>
    <w:p w14:paraId="436F2113" w14:textId="77777777" w:rsidR="008564C2" w:rsidRPr="00915756" w:rsidRDefault="008564C2" w:rsidP="008564C2">
      <w:pPr>
        <w:rPr>
          <w:noProof w:val="0"/>
        </w:rPr>
      </w:pPr>
      <w:r w:rsidRPr="00915756">
        <w:rPr>
          <w:noProof w:val="0"/>
        </w:rPr>
        <w:t xml:space="preserve">Informatie over de PVB staat in deze PVB-beschrijving, het toetsplan voor kwalificatie </w:t>
      </w:r>
      <w:r w:rsidR="002F3314" w:rsidRPr="00915756">
        <w:rPr>
          <w:noProof w:val="0"/>
        </w:rPr>
        <w:t>Verenigingstrainer</w:t>
      </w:r>
      <w:r w:rsidRPr="00915756">
        <w:rPr>
          <w:noProof w:val="0"/>
        </w:rPr>
        <w:t xml:space="preserve"> en het Toetsreglement sport. Deze documenten zijn te vinden </w:t>
      </w:r>
      <w:r w:rsidR="00915756" w:rsidRPr="00915756">
        <w:rPr>
          <w:noProof w:val="0"/>
        </w:rPr>
        <w:t>in de digitale leeromgeving</w:t>
      </w:r>
      <w:r w:rsidRPr="00915756">
        <w:rPr>
          <w:noProof w:val="0"/>
        </w:rPr>
        <w:t xml:space="preserve">. </w:t>
      </w:r>
    </w:p>
    <w:p w14:paraId="1954B750" w14:textId="77777777" w:rsidR="008564C2" w:rsidRPr="00F9585B" w:rsidRDefault="008564C2" w:rsidP="008564C2">
      <w:pPr>
        <w:pStyle w:val="Standaard1"/>
      </w:pPr>
    </w:p>
    <w:p w14:paraId="620930A2" w14:textId="77777777" w:rsidR="008564C2" w:rsidRPr="00F9585B" w:rsidRDefault="008564C2" w:rsidP="008564C2">
      <w:pPr>
        <w:pStyle w:val="Kop5"/>
        <w:numPr>
          <w:ilvl w:val="1"/>
          <w:numId w:val="23"/>
        </w:numPr>
        <w:rPr>
          <w:noProof w:val="0"/>
        </w:rPr>
      </w:pPr>
      <w:r w:rsidRPr="00F9585B">
        <w:rPr>
          <w:noProof w:val="0"/>
        </w:rPr>
        <w:t>Inschrijvingsprocedure</w:t>
      </w:r>
    </w:p>
    <w:p w14:paraId="159B9603" w14:textId="77777777" w:rsidR="008564C2" w:rsidRPr="00F9585B" w:rsidRDefault="008564C2" w:rsidP="008564C2">
      <w:pPr>
        <w:rPr>
          <w:noProof w:val="0"/>
        </w:rPr>
      </w:pPr>
    </w:p>
    <w:p w14:paraId="0CD6BECB" w14:textId="77777777" w:rsidR="008564C2" w:rsidRPr="00F9585B" w:rsidRDefault="008564C2" w:rsidP="008564C2">
      <w:pPr>
        <w:rPr>
          <w:noProof w:val="0"/>
        </w:rPr>
      </w:pPr>
      <w:r w:rsidRPr="00F9585B">
        <w:rPr>
          <w:noProof w:val="0"/>
        </w:rPr>
        <w:t xml:space="preserve">Je schrijft je in voor de PVB </w:t>
      </w:r>
      <w:r w:rsidRPr="00915756">
        <w:rPr>
          <w:noProof w:val="0"/>
        </w:rPr>
        <w:t xml:space="preserve">door het portfolio naar het bondsbureau te versturen. De toetsingscommissie bevestigt schriftelijk de ontvangst van het portfolio en bevestigt daarmee de inschrijving voor </w:t>
      </w:r>
      <w:r w:rsidRPr="00F9585B">
        <w:rPr>
          <w:noProof w:val="0"/>
        </w:rPr>
        <w:t>de PVB.</w:t>
      </w:r>
    </w:p>
    <w:p w14:paraId="25623316" w14:textId="77777777" w:rsidR="008564C2" w:rsidRPr="00F9585B" w:rsidRDefault="008564C2" w:rsidP="008564C2">
      <w:pPr>
        <w:pStyle w:val="Standaard1"/>
      </w:pPr>
    </w:p>
    <w:p w14:paraId="434E9574" w14:textId="77777777" w:rsidR="008564C2" w:rsidRPr="00F9585B" w:rsidRDefault="008564C2" w:rsidP="008564C2">
      <w:pPr>
        <w:pStyle w:val="Kop5"/>
        <w:numPr>
          <w:ilvl w:val="1"/>
          <w:numId w:val="23"/>
        </w:numPr>
        <w:rPr>
          <w:noProof w:val="0"/>
        </w:rPr>
      </w:pPr>
      <w:r w:rsidRPr="00F9585B">
        <w:rPr>
          <w:noProof w:val="0"/>
        </w:rPr>
        <w:t>Voorbereiding kandidaat</w:t>
      </w:r>
    </w:p>
    <w:p w14:paraId="38C86167" w14:textId="77777777" w:rsidR="008564C2" w:rsidRPr="00F9585B" w:rsidRDefault="008564C2" w:rsidP="008564C2">
      <w:pPr>
        <w:rPr>
          <w:noProof w:val="0"/>
        </w:rPr>
      </w:pPr>
    </w:p>
    <w:p w14:paraId="7A4D7339" w14:textId="77777777" w:rsidR="008564C2" w:rsidRPr="00F9585B" w:rsidRDefault="008564C2" w:rsidP="008564C2">
      <w:pPr>
        <w:rPr>
          <w:noProof w:val="0"/>
        </w:rPr>
      </w:pPr>
      <w:r w:rsidRPr="00F9585B">
        <w:rPr>
          <w:noProof w:val="0"/>
        </w:rPr>
        <w:t>Voor de portfoliobeoordeling wordt geen voorbereiding van je verwacht.</w:t>
      </w:r>
    </w:p>
    <w:p w14:paraId="084A4480" w14:textId="77777777" w:rsidR="008564C2" w:rsidRPr="00F9585B" w:rsidRDefault="008564C2" w:rsidP="008564C2">
      <w:pPr>
        <w:pStyle w:val="Standaard1rood"/>
      </w:pPr>
    </w:p>
    <w:p w14:paraId="2432A078" w14:textId="77777777" w:rsidR="008564C2" w:rsidRPr="00F9585B" w:rsidRDefault="008564C2" w:rsidP="008564C2">
      <w:pPr>
        <w:pStyle w:val="Kop5"/>
        <w:numPr>
          <w:ilvl w:val="1"/>
          <w:numId w:val="23"/>
        </w:numPr>
        <w:rPr>
          <w:noProof w:val="0"/>
        </w:rPr>
      </w:pPr>
      <w:r w:rsidRPr="00F9585B">
        <w:rPr>
          <w:noProof w:val="0"/>
        </w:rPr>
        <w:t>PVB-beoordelaar</w:t>
      </w:r>
    </w:p>
    <w:p w14:paraId="4542D763" w14:textId="77777777" w:rsidR="008564C2" w:rsidRPr="00F9585B" w:rsidRDefault="008564C2" w:rsidP="008564C2">
      <w:pPr>
        <w:rPr>
          <w:noProof w:val="0"/>
        </w:rPr>
      </w:pPr>
    </w:p>
    <w:p w14:paraId="304DC8DB" w14:textId="77777777" w:rsidR="008564C2" w:rsidRPr="00F9585B" w:rsidRDefault="008564C2" w:rsidP="008564C2">
      <w:pPr>
        <w:rPr>
          <w:noProof w:val="0"/>
        </w:rPr>
      </w:pPr>
      <w:r w:rsidRPr="00F9585B">
        <w:rPr>
          <w:noProof w:val="0"/>
        </w:rPr>
        <w:t xml:space="preserve">De PVB wordt afgenomen </w:t>
      </w:r>
      <w:r w:rsidRPr="008F5BBB">
        <w:rPr>
          <w:noProof w:val="0"/>
        </w:rPr>
        <w:t xml:space="preserve">door één PVB-beoordelaar. De PVB-beoordelaar wordt aangewezen door de toetsingscommissie van de </w:t>
      </w:r>
      <w:r w:rsidRPr="008F5BBB">
        <w:t xml:space="preserve">sportbond. Indien voor meerdere PVB-beoordelaars wordt gekozen, dan moeten ze ieder voor zich en zonder overleg tot een beoordeling komen.  </w:t>
      </w:r>
    </w:p>
    <w:p w14:paraId="331F55DF" w14:textId="77777777" w:rsidR="008564C2" w:rsidRPr="00F9585B" w:rsidRDefault="008564C2" w:rsidP="008564C2">
      <w:pPr>
        <w:pStyle w:val="Standaard1"/>
        <w:rPr>
          <w:color w:val="0070C0"/>
        </w:rPr>
      </w:pPr>
    </w:p>
    <w:p w14:paraId="542E1D75" w14:textId="77777777" w:rsidR="008564C2" w:rsidRPr="00F9585B" w:rsidRDefault="008564C2" w:rsidP="008564C2">
      <w:pPr>
        <w:pStyle w:val="Kop5"/>
        <w:numPr>
          <w:ilvl w:val="1"/>
          <w:numId w:val="23"/>
        </w:numPr>
        <w:rPr>
          <w:noProof w:val="0"/>
        </w:rPr>
      </w:pPr>
      <w:r w:rsidRPr="00F9585B">
        <w:rPr>
          <w:noProof w:val="0"/>
        </w:rPr>
        <w:t>Beoordelingen</w:t>
      </w:r>
    </w:p>
    <w:p w14:paraId="082CFC5B" w14:textId="77777777" w:rsidR="008564C2" w:rsidRPr="00F9585B" w:rsidRDefault="008564C2" w:rsidP="008564C2">
      <w:pPr>
        <w:rPr>
          <w:noProof w:val="0"/>
        </w:rPr>
      </w:pPr>
    </w:p>
    <w:p w14:paraId="40D9E349" w14:textId="77777777" w:rsidR="008564C2" w:rsidRPr="00F9585B" w:rsidRDefault="008564C2" w:rsidP="008564C2">
      <w:pPr>
        <w:rPr>
          <w:noProof w:val="0"/>
          <w:color w:val="FF0000"/>
        </w:rPr>
      </w:pPr>
      <w:r w:rsidRPr="00F9585B">
        <w:rPr>
          <w:noProof w:val="0"/>
        </w:rPr>
        <w:t xml:space="preserve">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 </w:t>
      </w:r>
    </w:p>
    <w:p w14:paraId="01F13227" w14:textId="77777777" w:rsidR="008564C2" w:rsidRPr="00F9585B" w:rsidRDefault="008564C2" w:rsidP="008564C2">
      <w:pPr>
        <w:pStyle w:val="Standaard1"/>
      </w:pPr>
    </w:p>
    <w:p w14:paraId="1D1DB259" w14:textId="77777777" w:rsidR="008564C2" w:rsidRPr="00F9585B" w:rsidRDefault="008564C2" w:rsidP="008564C2">
      <w:pPr>
        <w:pStyle w:val="Kop5"/>
        <w:numPr>
          <w:ilvl w:val="1"/>
          <w:numId w:val="23"/>
        </w:numPr>
        <w:rPr>
          <w:noProof w:val="0"/>
        </w:rPr>
      </w:pPr>
      <w:r w:rsidRPr="00F9585B">
        <w:rPr>
          <w:noProof w:val="0"/>
        </w:rPr>
        <w:t>Normering</w:t>
      </w:r>
    </w:p>
    <w:p w14:paraId="174FD24F" w14:textId="77777777" w:rsidR="008564C2" w:rsidRPr="008F5BBB" w:rsidRDefault="008564C2" w:rsidP="008564C2">
      <w:pPr>
        <w:rPr>
          <w:noProof w:val="0"/>
        </w:rPr>
      </w:pPr>
    </w:p>
    <w:p w14:paraId="6C43E03C" w14:textId="77777777" w:rsidR="008564C2" w:rsidRPr="008F5BBB" w:rsidRDefault="008564C2" w:rsidP="008564C2">
      <w:pPr>
        <w:rPr>
          <w:noProof w:val="0"/>
        </w:rPr>
      </w:pPr>
      <w:r w:rsidRPr="008F5BBB">
        <w:rPr>
          <w:noProof w:val="0"/>
        </w:rPr>
        <w:t>Om te slagen moet de portfoliobeoordeling voldoende zijn. Het portfolio is voldoende als op alle beoordelingscriteria 'voldaan' is gescoord.</w:t>
      </w:r>
    </w:p>
    <w:p w14:paraId="02FE5F34" w14:textId="77777777" w:rsidR="008564C2" w:rsidRPr="00F9585B" w:rsidRDefault="008564C2" w:rsidP="008564C2">
      <w:pPr>
        <w:pStyle w:val="Standaard1"/>
        <w:rPr>
          <w:color w:val="FF0000"/>
        </w:rPr>
      </w:pPr>
    </w:p>
    <w:p w14:paraId="7396F5AD" w14:textId="77777777" w:rsidR="008564C2" w:rsidRPr="00F9585B" w:rsidRDefault="008564C2" w:rsidP="008564C2">
      <w:pPr>
        <w:pStyle w:val="Kop5"/>
        <w:numPr>
          <w:ilvl w:val="1"/>
          <w:numId w:val="23"/>
        </w:numPr>
        <w:rPr>
          <w:noProof w:val="0"/>
        </w:rPr>
      </w:pPr>
      <w:r w:rsidRPr="00F9585B">
        <w:rPr>
          <w:noProof w:val="0"/>
        </w:rPr>
        <w:t>Uitslag</w:t>
      </w:r>
    </w:p>
    <w:p w14:paraId="015BD900" w14:textId="77777777" w:rsidR="008564C2" w:rsidRPr="00F9585B" w:rsidRDefault="008564C2" w:rsidP="008564C2">
      <w:pPr>
        <w:rPr>
          <w:noProof w:val="0"/>
        </w:rPr>
      </w:pPr>
    </w:p>
    <w:p w14:paraId="3BA095D0" w14:textId="77777777" w:rsidR="008564C2" w:rsidRPr="008F5BBB" w:rsidRDefault="008564C2" w:rsidP="008564C2">
      <w:pPr>
        <w:rPr>
          <w:noProof w:val="0"/>
        </w:rPr>
      </w:pPr>
      <w:r w:rsidRPr="00F9585B">
        <w:rPr>
          <w:noProof w:val="0"/>
        </w:rPr>
        <w:t xml:space="preserve">De toetsingscommissie stelt de uitslag vast en </w:t>
      </w:r>
      <w:r w:rsidRPr="008F5BBB">
        <w:rPr>
          <w:noProof w:val="0"/>
        </w:rPr>
        <w:t>bericht je binnen 15 werkdagen na de dag van de bevestiging van de inschrijving van de PVB.</w:t>
      </w:r>
    </w:p>
    <w:p w14:paraId="1AA02AFA" w14:textId="77777777" w:rsidR="008564C2" w:rsidRPr="00F9585B" w:rsidRDefault="008564C2" w:rsidP="008564C2">
      <w:pPr>
        <w:pStyle w:val="Standaard1"/>
        <w:rPr>
          <w:color w:val="FF0000"/>
        </w:rPr>
      </w:pPr>
    </w:p>
    <w:p w14:paraId="0D9D72AB" w14:textId="77777777" w:rsidR="008564C2" w:rsidRPr="00F9585B" w:rsidRDefault="008564C2" w:rsidP="008564C2">
      <w:pPr>
        <w:pStyle w:val="Kop5"/>
        <w:numPr>
          <w:ilvl w:val="1"/>
          <w:numId w:val="23"/>
        </w:numPr>
        <w:rPr>
          <w:noProof w:val="0"/>
        </w:rPr>
      </w:pPr>
      <w:r w:rsidRPr="00F9585B">
        <w:rPr>
          <w:noProof w:val="0"/>
        </w:rPr>
        <w:t xml:space="preserve">Herkansing </w:t>
      </w:r>
    </w:p>
    <w:p w14:paraId="6C44C649" w14:textId="77777777" w:rsidR="008564C2" w:rsidRPr="00F9585B" w:rsidRDefault="008564C2" w:rsidP="008564C2">
      <w:pPr>
        <w:rPr>
          <w:noProof w:val="0"/>
        </w:rPr>
      </w:pPr>
    </w:p>
    <w:p w14:paraId="2577D941" w14:textId="77777777" w:rsidR="008564C2" w:rsidRPr="008F5BBB" w:rsidRDefault="008564C2" w:rsidP="008564C2">
      <w:pPr>
        <w:rPr>
          <w:noProof w:val="0"/>
        </w:rPr>
      </w:pPr>
      <w:r w:rsidRPr="008F5BBB">
        <w:rPr>
          <w:noProof w:val="0"/>
        </w:rPr>
        <w:t xml:space="preserve">Voorgaande richtlijnen zijn ook van toepassing op een herkansing. Het aantal herkansingen voor de portfoliobeoordeling is maximaal twee. In totaal heb je dus drie kansen om PVB 3.2 te halen. Hierbij geldt dat er niet langer dan een jaar mag zitten tussen de eerste aanvraag en de laatste herkansing. </w:t>
      </w:r>
    </w:p>
    <w:p w14:paraId="01D65A79" w14:textId="77777777" w:rsidR="008564C2" w:rsidRPr="00F9585B" w:rsidRDefault="008564C2" w:rsidP="008564C2">
      <w:pPr>
        <w:pStyle w:val="Standaard1"/>
      </w:pPr>
    </w:p>
    <w:p w14:paraId="17598EDA" w14:textId="77777777" w:rsidR="008564C2" w:rsidRPr="00F9585B" w:rsidRDefault="008564C2" w:rsidP="008564C2">
      <w:pPr>
        <w:pStyle w:val="Kop5"/>
        <w:numPr>
          <w:ilvl w:val="0"/>
          <w:numId w:val="0"/>
        </w:numPr>
        <w:rPr>
          <w:noProof w:val="0"/>
        </w:rPr>
      </w:pPr>
      <w:r w:rsidRPr="00F9585B">
        <w:rPr>
          <w:noProof w:val="0"/>
        </w:rPr>
        <w:t>6.9</w:t>
      </w:r>
      <w:r w:rsidRPr="00F9585B">
        <w:rPr>
          <w:noProof w:val="0"/>
        </w:rPr>
        <w:tab/>
        <w:t xml:space="preserve">Bezwaar of beroep </w:t>
      </w:r>
    </w:p>
    <w:p w14:paraId="61CA1232" w14:textId="77777777" w:rsidR="008564C2" w:rsidRPr="00F9585B" w:rsidRDefault="008564C2" w:rsidP="008564C2">
      <w:pPr>
        <w:rPr>
          <w:noProof w:val="0"/>
        </w:rPr>
      </w:pPr>
    </w:p>
    <w:p w14:paraId="2028E035" w14:textId="77777777" w:rsidR="008564C2" w:rsidRPr="00F9585B" w:rsidRDefault="008564C2" w:rsidP="008564C2">
      <w:pPr>
        <w:rPr>
          <w:noProof w:val="0"/>
        </w:rPr>
      </w:pPr>
      <w:r w:rsidRPr="00F9585B">
        <w:rPr>
          <w:noProof w:val="0"/>
        </w:rPr>
        <w:t xml:space="preserve">Je kunt bij de toetsingscommissie bezwaar maken tegen de gang van zaken voorafgaand aan, tijdens en na de PVB-afname en/of de uitslag van de PVB. </w:t>
      </w:r>
    </w:p>
    <w:p w14:paraId="5B2E1523" w14:textId="77777777" w:rsidR="008564C2" w:rsidRPr="00DD6F43" w:rsidRDefault="008564C2" w:rsidP="00DD6F43">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bookmarkStart w:id="116" w:name="_Toc342403642"/>
      <w:bookmarkStart w:id="117" w:name="_Toc344567864"/>
      <w:bookmarkStart w:id="118" w:name="_Toc350412973"/>
    </w:p>
    <w:p w14:paraId="11EDCF49" w14:textId="77777777" w:rsidR="008564C2" w:rsidRDefault="008564C2" w:rsidP="008564C2">
      <w:pPr>
        <w:pStyle w:val="Kop2"/>
        <w:ind w:left="567" w:hanging="567"/>
        <w:rPr>
          <w:i/>
          <w:noProof w:val="0"/>
        </w:rPr>
      </w:pPr>
      <w:r w:rsidRPr="00F9585B">
        <w:rPr>
          <w:noProof w:val="0"/>
        </w:rPr>
        <w:lastRenderedPageBreak/>
        <w:t xml:space="preserve">Protocol PVB 3.2 Coachen bij wedstrijden – </w:t>
      </w:r>
      <w:r w:rsidRPr="00F9585B">
        <w:rPr>
          <w:i/>
          <w:noProof w:val="0"/>
        </w:rPr>
        <w:t>portfoliobeoordeling</w:t>
      </w:r>
      <w:bookmarkEnd w:id="116"/>
      <w:bookmarkEnd w:id="117"/>
      <w:bookmarkEnd w:id="118"/>
    </w:p>
    <w:p w14:paraId="6B35E8C0" w14:textId="77777777" w:rsidR="00DD6F43" w:rsidRPr="00DD6F43" w:rsidRDefault="00DD6F43" w:rsidP="00DD6F43"/>
    <w:p w14:paraId="0E2F07A9" w14:textId="77777777" w:rsidR="00DD6F43" w:rsidRPr="00F9585B" w:rsidRDefault="00DD6F43" w:rsidP="008564C2">
      <w:pPr>
        <w:rPr>
          <w:noProof w:val="0"/>
        </w:rPr>
      </w:pPr>
    </w:p>
    <w:tbl>
      <w:tblPr>
        <w:tblStyle w:val="NOCNSF"/>
        <w:tblW w:w="9648" w:type="dxa"/>
        <w:tblLayout w:type="fixed"/>
        <w:tblLook w:val="0480" w:firstRow="0" w:lastRow="0" w:firstColumn="1" w:lastColumn="0" w:noHBand="0" w:noVBand="1"/>
      </w:tblPr>
      <w:tblGrid>
        <w:gridCol w:w="4962"/>
        <w:gridCol w:w="4686"/>
      </w:tblGrid>
      <w:tr w:rsidR="008564C2" w:rsidRPr="00F9585B" w14:paraId="29573A3A"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14:paraId="3D45A640" w14:textId="77777777" w:rsidR="008564C2" w:rsidRPr="00F9585B" w:rsidRDefault="008564C2" w:rsidP="00431318">
            <w:pPr>
              <w:rPr>
                <w:noProof w:val="0"/>
              </w:rPr>
            </w:pPr>
            <w:r w:rsidRPr="00F9585B">
              <w:rPr>
                <w:noProof w:val="0"/>
              </w:rPr>
              <w:t>Naam kandidaat:</w:t>
            </w:r>
          </w:p>
        </w:tc>
        <w:tc>
          <w:tcPr>
            <w:tcW w:w="4686" w:type="dxa"/>
          </w:tcPr>
          <w:p w14:paraId="3407C68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8564C2" w:rsidRPr="00F9585B" w14:paraId="5F1CDB01"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14:paraId="1261841C" w14:textId="77777777" w:rsidR="008564C2" w:rsidRPr="00F9585B" w:rsidRDefault="008564C2" w:rsidP="00431318">
            <w:pPr>
              <w:rPr>
                <w:noProof w:val="0"/>
              </w:rPr>
            </w:pPr>
          </w:p>
        </w:tc>
        <w:tc>
          <w:tcPr>
            <w:tcW w:w="4686" w:type="dxa"/>
          </w:tcPr>
          <w:p w14:paraId="4215F32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8564C2" w:rsidRPr="00F9585B" w14:paraId="441AD2AE"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p w14:paraId="710AA108" w14:textId="77777777" w:rsidR="008564C2" w:rsidRPr="00F9585B" w:rsidRDefault="008564C2" w:rsidP="00431318">
            <w:pPr>
              <w:rPr>
                <w:noProof w:val="0"/>
              </w:rPr>
            </w:pPr>
            <w:r w:rsidRPr="00F9585B">
              <w:rPr>
                <w:noProof w:val="0"/>
              </w:rPr>
              <w:t xml:space="preserve">Voldaan aan de afnamecondities: ja / nee* </w:t>
            </w:r>
          </w:p>
          <w:p w14:paraId="3FD0B0C9" w14:textId="77777777" w:rsidR="008564C2" w:rsidRPr="00F9585B" w:rsidRDefault="008564C2" w:rsidP="00431318">
            <w:pPr>
              <w:rPr>
                <w:noProof w:val="0"/>
              </w:rPr>
            </w:pPr>
            <w:r w:rsidRPr="008F5BBB">
              <w:rPr>
                <w:noProof w:val="0"/>
              </w:rPr>
              <w:t>Het portfolio is compleet: ja / nee*</w:t>
            </w:r>
          </w:p>
        </w:tc>
      </w:tr>
      <w:tr w:rsidR="008564C2" w:rsidRPr="00F9585B" w14:paraId="33995DF9" w14:textId="77777777" w:rsidTr="00431318">
        <w:tc>
          <w:tcPr>
            <w:cnfStyle w:val="001000000000" w:firstRow="0" w:lastRow="0" w:firstColumn="1" w:lastColumn="0" w:oddVBand="0" w:evenVBand="0" w:oddHBand="0" w:evenHBand="0" w:firstRowFirstColumn="0" w:firstRowLastColumn="0" w:lastRowFirstColumn="0" w:lastRowLastColumn="0"/>
            <w:tcW w:w="9648" w:type="dxa"/>
            <w:gridSpan w:val="2"/>
          </w:tcPr>
          <w:p w14:paraId="541137E0" w14:textId="77777777" w:rsidR="008564C2" w:rsidRPr="00F9585B" w:rsidRDefault="008564C2" w:rsidP="00431318">
            <w:pPr>
              <w:rPr>
                <w:noProof w:val="0"/>
              </w:rPr>
            </w:pPr>
            <w:r w:rsidRPr="00F9585B">
              <w:rPr>
                <w:noProof w:val="0"/>
              </w:rPr>
              <w:t>*Bij nee gaat de PVB niet door. De PVB-beoordelaar motiveert dit bij de toelichting.</w:t>
            </w:r>
          </w:p>
        </w:tc>
      </w:tr>
      <w:tr w:rsidR="008564C2" w:rsidRPr="00F9585B" w14:paraId="0D83E916"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14:paraId="1DB6EBE1" w14:textId="77777777" w:rsidR="008564C2" w:rsidRPr="00F9585B" w:rsidRDefault="008564C2" w:rsidP="00431318">
            <w:pPr>
              <w:rPr>
                <w:noProof w:val="0"/>
              </w:rPr>
            </w:pPr>
            <w:r w:rsidRPr="00F9585B">
              <w:rPr>
                <w:noProof w:val="0"/>
              </w:rPr>
              <w:t>Toelichting</w:t>
            </w:r>
          </w:p>
        </w:tc>
      </w:tr>
    </w:tbl>
    <w:p w14:paraId="1891BC5F" w14:textId="77777777" w:rsidR="008564C2" w:rsidRPr="00F9585B" w:rsidRDefault="008564C2" w:rsidP="008564C2">
      <w:pPr>
        <w:rPr>
          <w:rFonts w:cs="Arial"/>
          <w:noProof w:val="0"/>
          <w:sz w:val="16"/>
          <w:szCs w:val="16"/>
        </w:rPr>
      </w:pPr>
    </w:p>
    <w:tbl>
      <w:tblPr>
        <w:tblStyle w:val="NOCNSF"/>
        <w:tblW w:w="9610" w:type="dxa"/>
        <w:tblLayout w:type="fixed"/>
        <w:tblLook w:val="0480" w:firstRow="0" w:lastRow="0" w:firstColumn="1" w:lastColumn="0" w:noHBand="0" w:noVBand="1"/>
      </w:tblPr>
      <w:tblGrid>
        <w:gridCol w:w="622"/>
        <w:gridCol w:w="3915"/>
        <w:gridCol w:w="389"/>
        <w:gridCol w:w="331"/>
        <w:gridCol w:w="331"/>
        <w:gridCol w:w="332"/>
        <w:gridCol w:w="3690"/>
      </w:tblGrid>
      <w:tr w:rsidR="008564C2" w:rsidRPr="00F9585B" w14:paraId="77B99103" w14:textId="77777777" w:rsidTr="00431318">
        <w:trPr>
          <w:trHeight w:val="1228"/>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14:paraId="29F45803" w14:textId="77777777" w:rsidR="008564C2" w:rsidRPr="00F9585B" w:rsidRDefault="008564C2" w:rsidP="00431318">
            <w:pPr>
              <w:rPr>
                <w:noProof w:val="0"/>
              </w:rPr>
            </w:pPr>
            <w:r w:rsidRPr="00F9585B">
              <w:rPr>
                <w:noProof w:val="0"/>
              </w:rPr>
              <w:t>Beoordelingscriteria</w:t>
            </w:r>
          </w:p>
          <w:p w14:paraId="1DE13A37" w14:textId="77777777" w:rsidR="008564C2" w:rsidRPr="00F9585B" w:rsidRDefault="008564C2" w:rsidP="00431318">
            <w:pPr>
              <w:rPr>
                <w:noProof w:val="0"/>
              </w:rPr>
            </w:pPr>
          </w:p>
        </w:tc>
        <w:tc>
          <w:tcPr>
            <w:tcW w:w="389" w:type="dxa"/>
            <w:textDirection w:val="btLr"/>
          </w:tcPr>
          <w:p w14:paraId="648322A0" w14:textId="54202C63"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8F5BBB">
              <w:rPr>
                <w:noProof w:val="0"/>
                <w:color w:val="auto"/>
              </w:rPr>
              <w:t>Competenti</w:t>
            </w:r>
            <w:r w:rsidR="00FE6D14">
              <w:rPr>
                <w:noProof w:val="0"/>
                <w:color w:val="auto"/>
              </w:rPr>
              <w:t>e</w:t>
            </w:r>
          </w:p>
        </w:tc>
        <w:tc>
          <w:tcPr>
            <w:tcW w:w="331" w:type="dxa"/>
            <w:textDirection w:val="btLr"/>
          </w:tcPr>
          <w:p w14:paraId="15D43B6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331" w:type="dxa"/>
            <w:textDirection w:val="btLr"/>
          </w:tcPr>
          <w:p w14:paraId="09F6B74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 xml:space="preserve">Reflectie </w:t>
            </w:r>
          </w:p>
        </w:tc>
        <w:tc>
          <w:tcPr>
            <w:tcW w:w="332" w:type="dxa"/>
            <w:textDirection w:val="btLr"/>
          </w:tcPr>
          <w:p w14:paraId="58E1093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690" w:type="dxa"/>
          </w:tcPr>
          <w:p w14:paraId="4C2C2DB8"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p>
          <w:p w14:paraId="55E2CD6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Toelichting</w:t>
            </w:r>
          </w:p>
          <w:p w14:paraId="78EEAEE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C17C2A7" w14:textId="77777777" w:rsidTr="00431318">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14:paraId="24FD14E8" w14:textId="77777777" w:rsidR="008564C2" w:rsidRPr="008F5BBB" w:rsidRDefault="008564C2" w:rsidP="00431318">
            <w:pPr>
              <w:rPr>
                <w:noProof w:val="0"/>
              </w:rPr>
            </w:pPr>
            <w:r w:rsidRPr="008F5BBB">
              <w:rPr>
                <w:noProof w:val="0"/>
              </w:rPr>
              <w:t xml:space="preserve">Werkproces 3.2.1 Begeleidt sporters bij wedstrijden </w:t>
            </w:r>
          </w:p>
        </w:tc>
      </w:tr>
      <w:tr w:rsidR="008564C2" w:rsidRPr="00F9585B" w14:paraId="75A6490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56934740" w14:textId="77777777" w:rsidR="008564C2" w:rsidRPr="008F5BBB" w:rsidRDefault="008564C2" w:rsidP="00431318">
            <w:pPr>
              <w:rPr>
                <w:noProof w:val="0"/>
              </w:rPr>
            </w:pPr>
            <w:r w:rsidRPr="008F5BBB">
              <w:rPr>
                <w:noProof w:val="0"/>
              </w:rPr>
              <w:t>Het resultaat van dit werkproces is:</w:t>
            </w:r>
          </w:p>
          <w:p w14:paraId="6B214022" w14:textId="77777777" w:rsidR="008564C2" w:rsidRPr="008F5BBB" w:rsidRDefault="008564C2" w:rsidP="00431318">
            <w:pPr>
              <w:pStyle w:val="Opsomming"/>
              <w:rPr>
                <w:noProof w:val="0"/>
                <w:color w:val="auto"/>
              </w:rPr>
            </w:pPr>
            <w:r w:rsidRPr="008F5BBB">
              <w:rPr>
                <w:noProof w:val="0"/>
                <w:color w:val="auto"/>
              </w:rPr>
              <w:t>begeleiding doet recht aan de sportieve mogelijkheden en ambities van de sporters.</w:t>
            </w:r>
          </w:p>
        </w:tc>
      </w:tr>
      <w:tr w:rsidR="008564C2" w:rsidRPr="00F9585B" w14:paraId="09B535E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74D0C08" w14:textId="77777777" w:rsidR="008564C2" w:rsidRPr="008F5BBB" w:rsidRDefault="008564C2" w:rsidP="00431318">
            <w:pPr>
              <w:rPr>
                <w:noProof w:val="0"/>
              </w:rPr>
            </w:pPr>
            <w:r w:rsidRPr="008F5BBB">
              <w:rPr>
                <w:noProof w:val="0"/>
              </w:rPr>
              <w:t>1</w:t>
            </w:r>
          </w:p>
        </w:tc>
        <w:tc>
          <w:tcPr>
            <w:tcW w:w="3915" w:type="dxa"/>
          </w:tcPr>
          <w:p w14:paraId="31D34B1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H</w:t>
            </w:r>
            <w:r w:rsidRPr="008F5BBB">
              <w:rPr>
                <w:rFonts w:cs="Arial"/>
                <w:noProof w:val="0"/>
              </w:rPr>
              <w:t>oudt rekening met persoonlijke verwachtingen en motieven van de sporters</w:t>
            </w:r>
          </w:p>
        </w:tc>
        <w:tc>
          <w:tcPr>
            <w:tcW w:w="389" w:type="dxa"/>
          </w:tcPr>
          <w:p w14:paraId="11F3EC4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331" w:type="dxa"/>
          </w:tcPr>
          <w:p w14:paraId="55BC012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8846F0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BA485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71A2B2E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53990C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7E0F858" w14:textId="77777777" w:rsidR="008564C2" w:rsidRPr="008F5BBB" w:rsidRDefault="008564C2" w:rsidP="00431318">
            <w:pPr>
              <w:rPr>
                <w:noProof w:val="0"/>
              </w:rPr>
            </w:pPr>
            <w:r w:rsidRPr="008F5BBB">
              <w:rPr>
                <w:noProof w:val="0"/>
              </w:rPr>
              <w:t>2</w:t>
            </w:r>
          </w:p>
        </w:tc>
        <w:tc>
          <w:tcPr>
            <w:tcW w:w="3915" w:type="dxa"/>
          </w:tcPr>
          <w:p w14:paraId="5CA4084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Motiveert, stimuleert en enthousiasmeert sporters</w:t>
            </w:r>
          </w:p>
        </w:tc>
        <w:tc>
          <w:tcPr>
            <w:tcW w:w="389" w:type="dxa"/>
          </w:tcPr>
          <w:p w14:paraId="1BDD9FF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31" w:type="dxa"/>
          </w:tcPr>
          <w:p w14:paraId="204EDEB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CC1C7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10F50D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39E268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36FEE8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C748913" w14:textId="77777777" w:rsidR="008564C2" w:rsidRPr="008F5BBB" w:rsidRDefault="008564C2" w:rsidP="00431318">
            <w:pPr>
              <w:rPr>
                <w:noProof w:val="0"/>
              </w:rPr>
            </w:pPr>
            <w:r w:rsidRPr="008F5BBB">
              <w:rPr>
                <w:noProof w:val="0"/>
              </w:rPr>
              <w:t>3</w:t>
            </w:r>
          </w:p>
        </w:tc>
        <w:tc>
          <w:tcPr>
            <w:tcW w:w="3915" w:type="dxa"/>
          </w:tcPr>
          <w:p w14:paraId="0DBB62C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Bewaakt waarden en stelt normen</w:t>
            </w:r>
          </w:p>
        </w:tc>
        <w:tc>
          <w:tcPr>
            <w:tcW w:w="389" w:type="dxa"/>
          </w:tcPr>
          <w:p w14:paraId="68C8A9E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752B05A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E85498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A62F37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1242A1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739C20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81F7F87" w14:textId="77777777" w:rsidR="008564C2" w:rsidRPr="008F5BBB" w:rsidRDefault="008564C2" w:rsidP="00431318">
            <w:pPr>
              <w:rPr>
                <w:noProof w:val="0"/>
              </w:rPr>
            </w:pPr>
            <w:r w:rsidRPr="008F5BBB">
              <w:rPr>
                <w:noProof w:val="0"/>
              </w:rPr>
              <w:t>4</w:t>
            </w:r>
          </w:p>
        </w:tc>
        <w:tc>
          <w:tcPr>
            <w:tcW w:w="3915" w:type="dxa"/>
          </w:tcPr>
          <w:p w14:paraId="3B6C0B8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Past de omgangsvormen en taalgebruik aan bij de belevingswereld van de sporters</w:t>
            </w:r>
          </w:p>
        </w:tc>
        <w:tc>
          <w:tcPr>
            <w:tcW w:w="389" w:type="dxa"/>
          </w:tcPr>
          <w:p w14:paraId="3B02F75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DR</w:t>
            </w:r>
          </w:p>
        </w:tc>
        <w:tc>
          <w:tcPr>
            <w:tcW w:w="331" w:type="dxa"/>
          </w:tcPr>
          <w:p w14:paraId="7BD7680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1BF6AF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777D1C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AB6F09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768BCA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DD55E36" w14:textId="77777777" w:rsidR="008564C2" w:rsidRPr="008F5BBB" w:rsidRDefault="008564C2" w:rsidP="00431318">
            <w:pPr>
              <w:rPr>
                <w:noProof w:val="0"/>
              </w:rPr>
            </w:pPr>
            <w:r w:rsidRPr="008F5BBB">
              <w:rPr>
                <w:noProof w:val="0"/>
              </w:rPr>
              <w:t>5</w:t>
            </w:r>
          </w:p>
        </w:tc>
        <w:tc>
          <w:tcPr>
            <w:tcW w:w="3915" w:type="dxa"/>
          </w:tcPr>
          <w:p w14:paraId="6D8C050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Stimuleert sportief en respectvol gedrag</w:t>
            </w:r>
          </w:p>
        </w:tc>
        <w:tc>
          <w:tcPr>
            <w:tcW w:w="389" w:type="dxa"/>
          </w:tcPr>
          <w:p w14:paraId="2FA994F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17C597A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257070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FB4937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D894D5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8C2FDD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81B09EB" w14:textId="77777777" w:rsidR="008564C2" w:rsidRPr="008F5BBB" w:rsidRDefault="008564C2" w:rsidP="00431318">
            <w:pPr>
              <w:rPr>
                <w:noProof w:val="0"/>
              </w:rPr>
            </w:pPr>
            <w:r w:rsidRPr="008F5BBB">
              <w:rPr>
                <w:noProof w:val="0"/>
              </w:rPr>
              <w:t>6</w:t>
            </w:r>
          </w:p>
        </w:tc>
        <w:tc>
          <w:tcPr>
            <w:tcW w:w="3915" w:type="dxa"/>
          </w:tcPr>
          <w:p w14:paraId="70586AB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8F5BBB">
              <w:rPr>
                <w:rFonts w:cs="Arial"/>
                <w:noProof w:val="0"/>
                <w:szCs w:val="20"/>
              </w:rPr>
              <w:t>Treedt op als een sporter zich onsportief gedraagt</w:t>
            </w:r>
          </w:p>
        </w:tc>
        <w:tc>
          <w:tcPr>
            <w:tcW w:w="389" w:type="dxa"/>
          </w:tcPr>
          <w:p w14:paraId="0B03C3D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31" w:type="dxa"/>
          </w:tcPr>
          <w:p w14:paraId="2A7D715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970F23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6D08EDE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A9B095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7F4A78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B90FEC3" w14:textId="77777777" w:rsidR="008564C2" w:rsidRPr="008F5BBB" w:rsidRDefault="008564C2" w:rsidP="00431318">
            <w:pPr>
              <w:rPr>
                <w:noProof w:val="0"/>
              </w:rPr>
            </w:pPr>
            <w:r w:rsidRPr="008F5BBB">
              <w:rPr>
                <w:noProof w:val="0"/>
              </w:rPr>
              <w:t>7</w:t>
            </w:r>
          </w:p>
        </w:tc>
        <w:tc>
          <w:tcPr>
            <w:tcW w:w="3915" w:type="dxa"/>
          </w:tcPr>
          <w:p w14:paraId="348A812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Besteedt aandacht aan het voorkomen van blessures bij de sporters</w:t>
            </w:r>
          </w:p>
        </w:tc>
        <w:tc>
          <w:tcPr>
            <w:tcW w:w="389" w:type="dxa"/>
          </w:tcPr>
          <w:p w14:paraId="4089171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6648E05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4D27E6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6A47523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D29CEF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04FA26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FCCA84F" w14:textId="77777777" w:rsidR="008564C2" w:rsidRPr="008F5BBB" w:rsidRDefault="008564C2" w:rsidP="00431318">
            <w:pPr>
              <w:rPr>
                <w:noProof w:val="0"/>
              </w:rPr>
            </w:pPr>
            <w:r w:rsidRPr="008F5BBB">
              <w:rPr>
                <w:noProof w:val="0"/>
              </w:rPr>
              <w:t>8</w:t>
            </w:r>
          </w:p>
        </w:tc>
        <w:tc>
          <w:tcPr>
            <w:tcW w:w="3915" w:type="dxa"/>
          </w:tcPr>
          <w:p w14:paraId="4961C19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szCs w:val="20"/>
              </w:rPr>
              <w:t>Treedt op bij onveilige sportsituaties</w:t>
            </w:r>
          </w:p>
        </w:tc>
        <w:tc>
          <w:tcPr>
            <w:tcW w:w="389" w:type="dxa"/>
          </w:tcPr>
          <w:p w14:paraId="464D282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190A600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3E118ED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2A1490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407AC47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0CF0069"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B4FEF3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A16E0C0" w14:textId="77777777" w:rsidR="008564C2" w:rsidRPr="008F5BBB" w:rsidRDefault="008564C2" w:rsidP="00431318">
            <w:pPr>
              <w:rPr>
                <w:noProof w:val="0"/>
              </w:rPr>
            </w:pPr>
            <w:r w:rsidRPr="008F5BBB">
              <w:rPr>
                <w:noProof w:val="0"/>
              </w:rPr>
              <w:t>9</w:t>
            </w:r>
          </w:p>
        </w:tc>
        <w:tc>
          <w:tcPr>
            <w:tcW w:w="3915" w:type="dxa"/>
          </w:tcPr>
          <w:p w14:paraId="0AB9059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rPr>
              <w:t xml:space="preserve">Adviseert sporters over materiaal, voeding en hygiëne </w:t>
            </w:r>
          </w:p>
        </w:tc>
        <w:tc>
          <w:tcPr>
            <w:tcW w:w="389" w:type="dxa"/>
          </w:tcPr>
          <w:p w14:paraId="77180B2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7071CCA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L</w:t>
            </w:r>
          </w:p>
        </w:tc>
        <w:tc>
          <w:tcPr>
            <w:tcW w:w="331" w:type="dxa"/>
          </w:tcPr>
          <w:p w14:paraId="58C641D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8D8E77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4433AA1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D10747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391D5E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498D47D" w14:textId="77777777" w:rsidR="008564C2" w:rsidRPr="008F5BBB" w:rsidRDefault="008564C2" w:rsidP="00431318">
            <w:pPr>
              <w:rPr>
                <w:noProof w:val="0"/>
              </w:rPr>
            </w:pPr>
            <w:r w:rsidRPr="008F5BBB">
              <w:rPr>
                <w:noProof w:val="0"/>
              </w:rPr>
              <w:t>10</w:t>
            </w:r>
          </w:p>
        </w:tc>
        <w:tc>
          <w:tcPr>
            <w:tcW w:w="3915" w:type="dxa"/>
          </w:tcPr>
          <w:p w14:paraId="061CB2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rFonts w:cs="Arial"/>
                <w:noProof w:val="0"/>
              </w:rPr>
              <w:t>Informeert sporters over gevaren en gevolgen van dopinggebruik</w:t>
            </w:r>
          </w:p>
        </w:tc>
        <w:tc>
          <w:tcPr>
            <w:tcW w:w="389" w:type="dxa"/>
          </w:tcPr>
          <w:p w14:paraId="15F8B25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p w14:paraId="00DE8548"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73ABCE2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111AF4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3E7EF44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276D9FA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21266D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CC7E6C4" w14:textId="77777777" w:rsidR="008564C2" w:rsidRPr="008F5BBB" w:rsidRDefault="008564C2" w:rsidP="00431318">
            <w:pPr>
              <w:rPr>
                <w:noProof w:val="0"/>
              </w:rPr>
            </w:pPr>
            <w:r w:rsidRPr="008F5BBB">
              <w:rPr>
                <w:noProof w:val="0"/>
              </w:rPr>
              <w:t>11</w:t>
            </w:r>
          </w:p>
        </w:tc>
        <w:tc>
          <w:tcPr>
            <w:tcW w:w="3915" w:type="dxa"/>
          </w:tcPr>
          <w:p w14:paraId="1BECE3F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szCs w:val="20"/>
              </w:rPr>
            </w:pPr>
            <w:r w:rsidRPr="008F5BBB">
              <w:rPr>
                <w:rFonts w:cs="Arial"/>
                <w:noProof w:val="0"/>
                <w:szCs w:val="20"/>
              </w:rPr>
              <w:t>Informeert en betrekt sporters bij verloop van de wedstrijd</w:t>
            </w:r>
          </w:p>
        </w:tc>
        <w:tc>
          <w:tcPr>
            <w:tcW w:w="389" w:type="dxa"/>
          </w:tcPr>
          <w:p w14:paraId="69F250D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10137D2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6B60EF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169485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F08077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CE89F2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70062C8" w14:textId="77777777" w:rsidR="008564C2" w:rsidRPr="008F5BBB" w:rsidRDefault="008564C2" w:rsidP="00431318">
            <w:pPr>
              <w:rPr>
                <w:noProof w:val="0"/>
              </w:rPr>
            </w:pPr>
            <w:r w:rsidRPr="008F5BBB">
              <w:rPr>
                <w:noProof w:val="0"/>
              </w:rPr>
              <w:t>12</w:t>
            </w:r>
          </w:p>
        </w:tc>
        <w:tc>
          <w:tcPr>
            <w:tcW w:w="3915" w:type="dxa"/>
          </w:tcPr>
          <w:p w14:paraId="54DA653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Geeft aan de sporters na de wedstrijd aan wat goed ging en wat beter kan</w:t>
            </w:r>
          </w:p>
        </w:tc>
        <w:tc>
          <w:tcPr>
            <w:tcW w:w="389" w:type="dxa"/>
          </w:tcPr>
          <w:p w14:paraId="596A425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p w14:paraId="5C806031"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43F72E6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CBC609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61D250A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C6D01B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CF3136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32E7FCB" w14:textId="77777777" w:rsidR="008564C2" w:rsidRPr="008F5BBB" w:rsidRDefault="008564C2" w:rsidP="00431318">
            <w:pPr>
              <w:rPr>
                <w:noProof w:val="0"/>
              </w:rPr>
            </w:pPr>
            <w:r w:rsidRPr="008F5BBB">
              <w:rPr>
                <w:noProof w:val="0"/>
              </w:rPr>
              <w:t>13</w:t>
            </w:r>
          </w:p>
        </w:tc>
        <w:tc>
          <w:tcPr>
            <w:tcW w:w="3915" w:type="dxa"/>
          </w:tcPr>
          <w:p w14:paraId="09E98CC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Gaat sportief en respectvol om met alle betrokkenen</w:t>
            </w:r>
          </w:p>
        </w:tc>
        <w:tc>
          <w:tcPr>
            <w:tcW w:w="389" w:type="dxa"/>
          </w:tcPr>
          <w:p w14:paraId="5FCA75B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751231D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60EC87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102D627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8270B8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00EF02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43B9DC6" w14:textId="77777777" w:rsidR="008564C2" w:rsidRPr="008F5BBB" w:rsidRDefault="008564C2" w:rsidP="00431318">
            <w:pPr>
              <w:rPr>
                <w:noProof w:val="0"/>
              </w:rPr>
            </w:pPr>
            <w:r w:rsidRPr="008F5BBB">
              <w:rPr>
                <w:noProof w:val="0"/>
              </w:rPr>
              <w:t>14</w:t>
            </w:r>
          </w:p>
        </w:tc>
        <w:tc>
          <w:tcPr>
            <w:tcW w:w="3915" w:type="dxa"/>
          </w:tcPr>
          <w:p w14:paraId="1E20827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Houdt zich aan de beroepscode</w:t>
            </w:r>
          </w:p>
        </w:tc>
        <w:tc>
          <w:tcPr>
            <w:tcW w:w="389" w:type="dxa"/>
          </w:tcPr>
          <w:p w14:paraId="603A827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3FAB407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7D58C3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4670280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7BBF0B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985FCB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81FE72E" w14:textId="77777777" w:rsidR="008564C2" w:rsidRPr="008F5BBB" w:rsidRDefault="008564C2" w:rsidP="00431318">
            <w:pPr>
              <w:rPr>
                <w:noProof w:val="0"/>
              </w:rPr>
            </w:pPr>
            <w:r w:rsidRPr="008F5BBB">
              <w:rPr>
                <w:noProof w:val="0"/>
              </w:rPr>
              <w:t>15</w:t>
            </w:r>
          </w:p>
        </w:tc>
        <w:tc>
          <w:tcPr>
            <w:tcW w:w="3915" w:type="dxa"/>
          </w:tcPr>
          <w:p w14:paraId="3AF48F7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Gaat vertrouwelijk om met persoonlijke informatie</w:t>
            </w:r>
          </w:p>
        </w:tc>
        <w:tc>
          <w:tcPr>
            <w:tcW w:w="389" w:type="dxa"/>
          </w:tcPr>
          <w:p w14:paraId="533104E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1A95D3A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00E4ACC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FC5B16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3E33851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10C9AE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43D53F3" w14:textId="77777777" w:rsidR="008564C2" w:rsidRPr="008F5BBB" w:rsidRDefault="008564C2" w:rsidP="00431318">
            <w:pPr>
              <w:rPr>
                <w:noProof w:val="0"/>
              </w:rPr>
            </w:pPr>
            <w:r w:rsidRPr="008F5BBB">
              <w:rPr>
                <w:noProof w:val="0"/>
              </w:rPr>
              <w:lastRenderedPageBreak/>
              <w:t>16</w:t>
            </w:r>
          </w:p>
        </w:tc>
        <w:tc>
          <w:tcPr>
            <w:tcW w:w="3915" w:type="dxa"/>
          </w:tcPr>
          <w:p w14:paraId="3FCA45B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Reflecteert op eigen handelen</w:t>
            </w:r>
          </w:p>
        </w:tc>
        <w:tc>
          <w:tcPr>
            <w:tcW w:w="389" w:type="dxa"/>
          </w:tcPr>
          <w:p w14:paraId="4DE1D01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31" w:type="dxa"/>
          </w:tcPr>
          <w:p w14:paraId="6AF965F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CCA6E0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7CEB072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F7D9D68"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322E7D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BA0C235" w14:textId="77777777" w:rsidR="008564C2" w:rsidRPr="008F5BBB" w:rsidRDefault="008564C2" w:rsidP="00431318">
            <w:pPr>
              <w:rPr>
                <w:noProof w:val="0"/>
              </w:rPr>
            </w:pPr>
            <w:r w:rsidRPr="008F5BBB">
              <w:rPr>
                <w:noProof w:val="0"/>
              </w:rPr>
              <w:t>17</w:t>
            </w:r>
          </w:p>
        </w:tc>
        <w:tc>
          <w:tcPr>
            <w:tcW w:w="3915" w:type="dxa"/>
          </w:tcPr>
          <w:p w14:paraId="314716A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Vraagt feedback</w:t>
            </w:r>
          </w:p>
        </w:tc>
        <w:tc>
          <w:tcPr>
            <w:tcW w:w="389" w:type="dxa"/>
          </w:tcPr>
          <w:p w14:paraId="0F3C4B93"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31" w:type="dxa"/>
          </w:tcPr>
          <w:p w14:paraId="172C108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082175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69C6C68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9BA823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DBC6EC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7D24740C" w14:textId="77777777" w:rsidR="008564C2" w:rsidRPr="008F5BBB" w:rsidRDefault="008564C2" w:rsidP="00431318">
            <w:pPr>
              <w:rPr>
                <w:noProof w:val="0"/>
              </w:rPr>
            </w:pPr>
            <w:r w:rsidRPr="008F5BBB">
              <w:rPr>
                <w:noProof w:val="0"/>
              </w:rPr>
              <w:t>18</w:t>
            </w:r>
          </w:p>
        </w:tc>
        <w:tc>
          <w:tcPr>
            <w:tcW w:w="3915" w:type="dxa"/>
          </w:tcPr>
          <w:p w14:paraId="7A84EDD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Verwoordt eigen leerbehoeften</w:t>
            </w:r>
          </w:p>
        </w:tc>
        <w:tc>
          <w:tcPr>
            <w:tcW w:w="389" w:type="dxa"/>
          </w:tcPr>
          <w:p w14:paraId="58A61AB7"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331" w:type="dxa"/>
          </w:tcPr>
          <w:p w14:paraId="775BB9D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4F470E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09B153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889E8F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0BD264C"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00F3B6EC" w14:textId="77777777" w:rsidR="008564C2" w:rsidRPr="008F5BBB" w:rsidRDefault="008564C2" w:rsidP="00431318">
            <w:pPr>
              <w:rPr>
                <w:noProof w:val="0"/>
              </w:rPr>
            </w:pPr>
            <w:r w:rsidRPr="008F5BBB">
              <w:rPr>
                <w:noProof w:val="0"/>
              </w:rPr>
              <w:t xml:space="preserve">Werkproces 3.2.2 Bereidt wedstrijden voor </w:t>
            </w:r>
          </w:p>
        </w:tc>
      </w:tr>
      <w:tr w:rsidR="008564C2" w:rsidRPr="00F9585B" w14:paraId="31834BA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1372EBAF" w14:textId="77777777" w:rsidR="008564C2" w:rsidRPr="008F5BBB" w:rsidRDefault="008564C2" w:rsidP="00431318">
            <w:pPr>
              <w:rPr>
                <w:noProof w:val="0"/>
              </w:rPr>
            </w:pPr>
            <w:r w:rsidRPr="008F5BBB">
              <w:rPr>
                <w:noProof w:val="0"/>
              </w:rPr>
              <w:t>Het resultaat van dit werkproces is:</w:t>
            </w:r>
          </w:p>
          <w:p w14:paraId="3AC84EC9" w14:textId="77777777" w:rsidR="008564C2" w:rsidRPr="008F5BBB" w:rsidRDefault="008564C2" w:rsidP="00431318">
            <w:pPr>
              <w:pStyle w:val="Opsomming"/>
              <w:rPr>
                <w:noProof w:val="0"/>
                <w:color w:val="auto"/>
              </w:rPr>
            </w:pPr>
            <w:r w:rsidRPr="008F5BBB">
              <w:rPr>
                <w:noProof w:val="0"/>
                <w:color w:val="auto"/>
              </w:rPr>
              <w:t>sporters zijn op de hoogte van het wedstrijdplan.</w:t>
            </w:r>
          </w:p>
        </w:tc>
      </w:tr>
      <w:tr w:rsidR="008564C2" w:rsidRPr="00F9585B" w14:paraId="214D809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4FAF521" w14:textId="77777777" w:rsidR="008564C2" w:rsidRPr="008F5BBB" w:rsidRDefault="008564C2" w:rsidP="00431318">
            <w:pPr>
              <w:rPr>
                <w:noProof w:val="0"/>
              </w:rPr>
            </w:pPr>
            <w:r w:rsidRPr="008F5BBB">
              <w:rPr>
                <w:noProof w:val="0"/>
              </w:rPr>
              <w:t>19</w:t>
            </w:r>
          </w:p>
        </w:tc>
        <w:tc>
          <w:tcPr>
            <w:tcW w:w="3915" w:type="dxa"/>
          </w:tcPr>
          <w:p w14:paraId="7A9ABF3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 xml:space="preserve">Ziet er op toe dat de sporters zich voorbereiden op de wedstrijd </w:t>
            </w:r>
          </w:p>
        </w:tc>
        <w:tc>
          <w:tcPr>
            <w:tcW w:w="389" w:type="dxa"/>
          </w:tcPr>
          <w:p w14:paraId="1DA58A3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KQ</w:t>
            </w:r>
          </w:p>
        </w:tc>
        <w:tc>
          <w:tcPr>
            <w:tcW w:w="331" w:type="dxa"/>
          </w:tcPr>
          <w:p w14:paraId="72B49B3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5B3D6D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F45B6C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2081740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6F658E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54C1733" w14:textId="77777777" w:rsidR="008564C2" w:rsidRPr="008F5BBB" w:rsidRDefault="008564C2" w:rsidP="00431318">
            <w:pPr>
              <w:rPr>
                <w:noProof w:val="0"/>
              </w:rPr>
            </w:pPr>
            <w:r w:rsidRPr="008F5BBB">
              <w:rPr>
                <w:noProof w:val="0"/>
              </w:rPr>
              <w:t>20</w:t>
            </w:r>
          </w:p>
        </w:tc>
        <w:tc>
          <w:tcPr>
            <w:tcW w:w="3915" w:type="dxa"/>
          </w:tcPr>
          <w:p w14:paraId="4322C54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Houdt een bespreking voor de wedstrijd</w:t>
            </w:r>
          </w:p>
        </w:tc>
        <w:tc>
          <w:tcPr>
            <w:tcW w:w="389" w:type="dxa"/>
          </w:tcPr>
          <w:p w14:paraId="27F75F7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5816C2F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7C42F41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F9B1F8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6D162E2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3B39351"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33BD66C4" w14:textId="77777777" w:rsidR="008564C2" w:rsidRPr="008F5BBB" w:rsidRDefault="008564C2" w:rsidP="00431318">
            <w:pPr>
              <w:rPr>
                <w:noProof w:val="0"/>
              </w:rPr>
            </w:pPr>
            <w:r w:rsidRPr="008F5BBB">
              <w:rPr>
                <w:noProof w:val="0"/>
              </w:rPr>
              <w:t>21</w:t>
            </w:r>
          </w:p>
        </w:tc>
        <w:tc>
          <w:tcPr>
            <w:tcW w:w="3915" w:type="dxa"/>
          </w:tcPr>
          <w:p w14:paraId="041C46A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Maakt een wedstrijdplan</w:t>
            </w:r>
          </w:p>
        </w:tc>
        <w:tc>
          <w:tcPr>
            <w:tcW w:w="389" w:type="dxa"/>
          </w:tcPr>
          <w:p w14:paraId="4BCFE35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0150621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331" w:type="dxa"/>
          </w:tcPr>
          <w:p w14:paraId="03CEA5C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9BB86D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1A308B2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35735B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A11B4D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2B275BA6" w14:textId="77777777" w:rsidR="008564C2" w:rsidRPr="008F5BBB" w:rsidRDefault="008564C2" w:rsidP="00431318">
            <w:pPr>
              <w:rPr>
                <w:noProof w:val="0"/>
              </w:rPr>
            </w:pPr>
            <w:r w:rsidRPr="008F5BBB">
              <w:rPr>
                <w:noProof w:val="0"/>
              </w:rPr>
              <w:t>22</w:t>
            </w:r>
          </w:p>
        </w:tc>
        <w:tc>
          <w:tcPr>
            <w:tcW w:w="3915" w:type="dxa"/>
          </w:tcPr>
          <w:p w14:paraId="1FF3C54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Komt afspraken na</w:t>
            </w:r>
          </w:p>
        </w:tc>
        <w:tc>
          <w:tcPr>
            <w:tcW w:w="389" w:type="dxa"/>
          </w:tcPr>
          <w:p w14:paraId="65E2E8D6"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331" w:type="dxa"/>
          </w:tcPr>
          <w:p w14:paraId="4D0B499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513C6C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22BDA9B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6124C11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E11CF35"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7452F870" w14:textId="77777777" w:rsidR="008564C2" w:rsidRPr="008F5BBB" w:rsidRDefault="008564C2" w:rsidP="00431318">
            <w:pPr>
              <w:rPr>
                <w:noProof w:val="0"/>
              </w:rPr>
            </w:pPr>
            <w:r w:rsidRPr="008F5BBB">
              <w:rPr>
                <w:noProof w:val="0"/>
              </w:rPr>
              <w:t xml:space="preserve">Werkproces 3.2.3 Geeft aanwijzingen </w:t>
            </w:r>
          </w:p>
        </w:tc>
      </w:tr>
      <w:tr w:rsidR="008564C2" w:rsidRPr="00F9585B" w14:paraId="24113A3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7C46FB18" w14:textId="77777777" w:rsidR="008564C2" w:rsidRPr="008F5BBB" w:rsidRDefault="008564C2" w:rsidP="00431318">
            <w:pPr>
              <w:rPr>
                <w:noProof w:val="0"/>
              </w:rPr>
            </w:pPr>
            <w:r w:rsidRPr="008F5BBB">
              <w:rPr>
                <w:noProof w:val="0"/>
              </w:rPr>
              <w:t>Het resultaat van dit werkproces is:</w:t>
            </w:r>
          </w:p>
          <w:p w14:paraId="4A1BB590" w14:textId="77777777" w:rsidR="008564C2" w:rsidRPr="008F5BBB" w:rsidRDefault="008564C2" w:rsidP="00431318">
            <w:pPr>
              <w:pStyle w:val="Opsomming"/>
              <w:rPr>
                <w:noProof w:val="0"/>
                <w:color w:val="auto"/>
              </w:rPr>
            </w:pPr>
            <w:r w:rsidRPr="008F5BBB">
              <w:rPr>
                <w:noProof w:val="0"/>
                <w:color w:val="auto"/>
              </w:rPr>
              <w:t>coaching is gericht op het realiseren van vooraf geformuleerde doelen.</w:t>
            </w:r>
          </w:p>
        </w:tc>
      </w:tr>
      <w:tr w:rsidR="008564C2" w:rsidRPr="00F9585B" w14:paraId="5319597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43F429B3" w14:textId="77777777" w:rsidR="008564C2" w:rsidRPr="008F5BBB" w:rsidRDefault="008564C2" w:rsidP="00431318">
            <w:pPr>
              <w:rPr>
                <w:noProof w:val="0"/>
              </w:rPr>
            </w:pPr>
            <w:r w:rsidRPr="008F5BBB">
              <w:rPr>
                <w:noProof w:val="0"/>
              </w:rPr>
              <w:t>23</w:t>
            </w:r>
          </w:p>
        </w:tc>
        <w:tc>
          <w:tcPr>
            <w:tcW w:w="3915" w:type="dxa"/>
          </w:tcPr>
          <w:p w14:paraId="08F0955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Analyseert tijdens de wedstrijd en neemt op basis hiervan adequate maatregelen</w:t>
            </w:r>
          </w:p>
        </w:tc>
        <w:tc>
          <w:tcPr>
            <w:tcW w:w="389" w:type="dxa"/>
          </w:tcPr>
          <w:p w14:paraId="109CFD6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71B10125"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M</w:t>
            </w:r>
          </w:p>
        </w:tc>
        <w:tc>
          <w:tcPr>
            <w:tcW w:w="331" w:type="dxa"/>
          </w:tcPr>
          <w:p w14:paraId="2E85EE4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3126A1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47BCCF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2C7301D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E4994A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E8ACA7C" w14:textId="77777777" w:rsidR="008564C2" w:rsidRPr="008F5BBB" w:rsidRDefault="008564C2" w:rsidP="00431318">
            <w:pPr>
              <w:rPr>
                <w:noProof w:val="0"/>
              </w:rPr>
            </w:pPr>
            <w:r w:rsidRPr="008F5BBB">
              <w:rPr>
                <w:noProof w:val="0"/>
              </w:rPr>
              <w:t>24</w:t>
            </w:r>
          </w:p>
        </w:tc>
        <w:tc>
          <w:tcPr>
            <w:tcW w:w="3915" w:type="dxa"/>
          </w:tcPr>
          <w:p w14:paraId="7D86A1C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2"/>
              </w:rPr>
            </w:pPr>
            <w:r w:rsidRPr="008F5BBB">
              <w:rPr>
                <w:noProof w:val="0"/>
                <w:szCs w:val="22"/>
              </w:rPr>
              <w:t>Coacht positief</w:t>
            </w:r>
          </w:p>
        </w:tc>
        <w:tc>
          <w:tcPr>
            <w:tcW w:w="389" w:type="dxa"/>
          </w:tcPr>
          <w:p w14:paraId="30F8577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331" w:type="dxa"/>
          </w:tcPr>
          <w:p w14:paraId="4240F8F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19B785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4656BD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1E5F73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02A7E4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67D7BF4D" w14:textId="77777777" w:rsidR="008564C2" w:rsidRPr="008F5BBB" w:rsidRDefault="008564C2" w:rsidP="00431318">
            <w:pPr>
              <w:rPr>
                <w:noProof w:val="0"/>
              </w:rPr>
            </w:pPr>
            <w:r w:rsidRPr="008F5BBB">
              <w:rPr>
                <w:noProof w:val="0"/>
              </w:rPr>
              <w:t>25</w:t>
            </w:r>
          </w:p>
        </w:tc>
        <w:tc>
          <w:tcPr>
            <w:tcW w:w="3915" w:type="dxa"/>
          </w:tcPr>
          <w:p w14:paraId="5AD2CC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Gaat flexibel om met organisatorische veranderingen rond de wedstrijd</w:t>
            </w:r>
          </w:p>
        </w:tc>
        <w:tc>
          <w:tcPr>
            <w:tcW w:w="389" w:type="dxa"/>
          </w:tcPr>
          <w:p w14:paraId="63FC6167"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U</w:t>
            </w:r>
          </w:p>
        </w:tc>
        <w:tc>
          <w:tcPr>
            <w:tcW w:w="331" w:type="dxa"/>
          </w:tcPr>
          <w:p w14:paraId="6431A5E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5FB56D1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4E263E8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2C3AA07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902336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93C029F" w14:textId="77777777" w:rsidR="008564C2" w:rsidRPr="008F5BBB" w:rsidRDefault="008564C2" w:rsidP="00431318">
            <w:pPr>
              <w:rPr>
                <w:noProof w:val="0"/>
              </w:rPr>
            </w:pPr>
            <w:r w:rsidRPr="008F5BBB">
              <w:rPr>
                <w:noProof w:val="0"/>
              </w:rPr>
              <w:t>26</w:t>
            </w:r>
          </w:p>
        </w:tc>
        <w:tc>
          <w:tcPr>
            <w:tcW w:w="3915" w:type="dxa"/>
          </w:tcPr>
          <w:p w14:paraId="6E3D85D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Houdt zich aan de regels die gelden tijdens de wedstrijd</w:t>
            </w:r>
          </w:p>
        </w:tc>
        <w:tc>
          <w:tcPr>
            <w:tcW w:w="389" w:type="dxa"/>
          </w:tcPr>
          <w:p w14:paraId="49459C5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0E8CB2C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46B2E34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7C58E4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50F02D2F"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63D78E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547B9DC9" w14:textId="77777777" w:rsidR="008564C2" w:rsidRPr="008F5BBB" w:rsidRDefault="008564C2" w:rsidP="00431318">
            <w:pPr>
              <w:rPr>
                <w:noProof w:val="0"/>
              </w:rPr>
            </w:pPr>
            <w:r w:rsidRPr="008F5BBB">
              <w:rPr>
                <w:noProof w:val="0"/>
              </w:rPr>
              <w:t>27</w:t>
            </w:r>
          </w:p>
        </w:tc>
        <w:tc>
          <w:tcPr>
            <w:tcW w:w="3915" w:type="dxa"/>
          </w:tcPr>
          <w:p w14:paraId="256102E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Zorgt dat sporters zich aan regels en reglementen houden</w:t>
            </w:r>
          </w:p>
        </w:tc>
        <w:tc>
          <w:tcPr>
            <w:tcW w:w="389" w:type="dxa"/>
          </w:tcPr>
          <w:p w14:paraId="15B964C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CT</w:t>
            </w:r>
          </w:p>
        </w:tc>
        <w:tc>
          <w:tcPr>
            <w:tcW w:w="331" w:type="dxa"/>
          </w:tcPr>
          <w:p w14:paraId="045C391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610687B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2921E7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4AA7E65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798BE7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F53AD61" w14:textId="77777777" w:rsidR="008564C2" w:rsidRPr="008F5BBB" w:rsidRDefault="008564C2" w:rsidP="00431318">
            <w:pPr>
              <w:rPr>
                <w:noProof w:val="0"/>
              </w:rPr>
            </w:pPr>
            <w:r w:rsidRPr="008F5BBB">
              <w:rPr>
                <w:noProof w:val="0"/>
              </w:rPr>
              <w:t>28</w:t>
            </w:r>
          </w:p>
        </w:tc>
        <w:tc>
          <w:tcPr>
            <w:tcW w:w="3915" w:type="dxa"/>
          </w:tcPr>
          <w:p w14:paraId="682F20F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Vertoont voorbeeldgedrag op en rond de sportlocatie</w:t>
            </w:r>
          </w:p>
        </w:tc>
        <w:tc>
          <w:tcPr>
            <w:tcW w:w="389" w:type="dxa"/>
          </w:tcPr>
          <w:p w14:paraId="73100BC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331" w:type="dxa"/>
          </w:tcPr>
          <w:p w14:paraId="499FC02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109B9EA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3D22BB5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7879114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76FCC4F"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19D09841" w14:textId="77777777" w:rsidR="008564C2" w:rsidRPr="008F5BBB" w:rsidRDefault="008564C2" w:rsidP="00431318">
            <w:pPr>
              <w:rPr>
                <w:noProof w:val="0"/>
              </w:rPr>
            </w:pPr>
            <w:r w:rsidRPr="008F5BBB">
              <w:rPr>
                <w:noProof w:val="0"/>
              </w:rPr>
              <w:t>29</w:t>
            </w:r>
          </w:p>
        </w:tc>
        <w:tc>
          <w:tcPr>
            <w:tcW w:w="3915" w:type="dxa"/>
          </w:tcPr>
          <w:p w14:paraId="726DBD1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Geeft aan de sporters na de wedstrijd aan wat goed ging en wat beter kan</w:t>
            </w:r>
          </w:p>
        </w:tc>
        <w:tc>
          <w:tcPr>
            <w:tcW w:w="389" w:type="dxa"/>
          </w:tcPr>
          <w:p w14:paraId="76FC267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CK</w:t>
            </w:r>
          </w:p>
        </w:tc>
        <w:tc>
          <w:tcPr>
            <w:tcW w:w="331" w:type="dxa"/>
          </w:tcPr>
          <w:p w14:paraId="425DBBD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0FB072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594D84C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0DEAE56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2A0B32F9"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66FD9A09" w14:textId="77777777" w:rsidR="008564C2" w:rsidRPr="008F5BBB" w:rsidRDefault="008564C2" w:rsidP="00431318">
            <w:pPr>
              <w:rPr>
                <w:noProof w:val="0"/>
              </w:rPr>
            </w:pPr>
            <w:r w:rsidRPr="008F5BBB">
              <w:rPr>
                <w:noProof w:val="0"/>
              </w:rPr>
              <w:t xml:space="preserve">Werkproces 3.2.4 Handelt formaliteiten af  </w:t>
            </w:r>
          </w:p>
        </w:tc>
      </w:tr>
      <w:tr w:rsidR="008564C2" w:rsidRPr="00F9585B" w14:paraId="259CCAA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0AAF3CEC" w14:textId="77777777" w:rsidR="008564C2" w:rsidRPr="008F5BBB" w:rsidRDefault="008564C2" w:rsidP="00431318">
            <w:pPr>
              <w:rPr>
                <w:noProof w:val="0"/>
              </w:rPr>
            </w:pPr>
            <w:r w:rsidRPr="008F5BBB">
              <w:rPr>
                <w:noProof w:val="0"/>
              </w:rPr>
              <w:t>Het resultaat van dit werkproces is:</w:t>
            </w:r>
          </w:p>
          <w:p w14:paraId="7FC0E1A1" w14:textId="77777777" w:rsidR="008564C2" w:rsidRPr="008F5BBB" w:rsidRDefault="008564C2" w:rsidP="00431318">
            <w:pPr>
              <w:pStyle w:val="Opsomming"/>
              <w:rPr>
                <w:noProof w:val="0"/>
                <w:color w:val="auto"/>
              </w:rPr>
            </w:pPr>
            <w:r w:rsidRPr="008F5BBB">
              <w:rPr>
                <w:noProof w:val="0"/>
                <w:color w:val="auto"/>
              </w:rPr>
              <w:t>ingevulde wedstrijdformulieren.</w:t>
            </w:r>
          </w:p>
        </w:tc>
      </w:tr>
      <w:tr w:rsidR="008564C2" w:rsidRPr="00F9585B" w14:paraId="67FAB125"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2" w:type="dxa"/>
          </w:tcPr>
          <w:p w14:paraId="0B1781E6" w14:textId="77777777" w:rsidR="008564C2" w:rsidRPr="008F5BBB" w:rsidRDefault="008564C2" w:rsidP="00431318">
            <w:pPr>
              <w:rPr>
                <w:noProof w:val="0"/>
              </w:rPr>
            </w:pPr>
            <w:r w:rsidRPr="008F5BBB">
              <w:rPr>
                <w:noProof w:val="0"/>
              </w:rPr>
              <w:t>30</w:t>
            </w:r>
          </w:p>
        </w:tc>
        <w:tc>
          <w:tcPr>
            <w:tcW w:w="3915" w:type="dxa"/>
          </w:tcPr>
          <w:p w14:paraId="1FDF197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2"/>
              </w:rPr>
              <w:t xml:space="preserve">Handelt wedstrijdformaliteiten af </w:t>
            </w:r>
          </w:p>
        </w:tc>
        <w:tc>
          <w:tcPr>
            <w:tcW w:w="389" w:type="dxa"/>
          </w:tcPr>
          <w:p w14:paraId="4CE1AE72"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p w14:paraId="08EE23A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331" w:type="dxa"/>
          </w:tcPr>
          <w:p w14:paraId="32DBA30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1" w:type="dxa"/>
          </w:tcPr>
          <w:p w14:paraId="2F091A3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32" w:type="dxa"/>
          </w:tcPr>
          <w:p w14:paraId="0B3F299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tcPr>
          <w:p w14:paraId="112C350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214B81B" w14:textId="77777777" w:rsidTr="00431318">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14:paraId="176AB85A" w14:textId="77777777" w:rsidR="008564C2" w:rsidRPr="008F5BBB" w:rsidRDefault="008564C2" w:rsidP="00431318">
            <w:pPr>
              <w:rPr>
                <w:noProof w:val="0"/>
              </w:rPr>
            </w:pPr>
            <w:r w:rsidRPr="008F5BBB">
              <w:rPr>
                <w:noProof w:val="0"/>
              </w:rPr>
              <w:t>Resultaat van de PVB</w:t>
            </w:r>
          </w:p>
        </w:tc>
        <w:tc>
          <w:tcPr>
            <w:tcW w:w="1383" w:type="dxa"/>
            <w:gridSpan w:val="4"/>
          </w:tcPr>
          <w:p w14:paraId="742F1B5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690" w:type="dxa"/>
            <w:vMerge w:val="restart"/>
          </w:tcPr>
          <w:p w14:paraId="4E39308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14:paraId="0308579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1A18BFF"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5920" w:type="dxa"/>
            <w:gridSpan w:val="6"/>
          </w:tcPr>
          <w:p w14:paraId="1FE7E0DE" w14:textId="77777777" w:rsidR="008564C2" w:rsidRPr="008F5BBB" w:rsidRDefault="008564C2" w:rsidP="00431318">
            <w:pPr>
              <w:rPr>
                <w:noProof w:val="0"/>
              </w:rPr>
            </w:pPr>
            <w:r w:rsidRPr="008F5BBB">
              <w:rPr>
                <w:noProof w:val="0"/>
              </w:rPr>
              <w:t>Handtekening PVB-beoordelaar:</w:t>
            </w:r>
          </w:p>
          <w:p w14:paraId="1DAA7533" w14:textId="77777777" w:rsidR="008564C2" w:rsidRPr="008F5BBB" w:rsidRDefault="008564C2" w:rsidP="00431318">
            <w:pPr>
              <w:rPr>
                <w:noProof w:val="0"/>
              </w:rPr>
            </w:pPr>
          </w:p>
          <w:p w14:paraId="2F5EE31F" w14:textId="77777777" w:rsidR="008564C2" w:rsidRPr="008F5BBB" w:rsidRDefault="008564C2" w:rsidP="00431318">
            <w:pPr>
              <w:rPr>
                <w:noProof w:val="0"/>
              </w:rPr>
            </w:pPr>
          </w:p>
          <w:p w14:paraId="663BDB93" w14:textId="77777777" w:rsidR="008564C2" w:rsidRPr="008F5BBB" w:rsidRDefault="008564C2" w:rsidP="00431318">
            <w:pPr>
              <w:rPr>
                <w:noProof w:val="0"/>
              </w:rPr>
            </w:pPr>
          </w:p>
        </w:tc>
        <w:tc>
          <w:tcPr>
            <w:tcW w:w="3690" w:type="dxa"/>
            <w:vMerge/>
          </w:tcPr>
          <w:p w14:paraId="216382E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DDD69B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5920" w:type="dxa"/>
            <w:gridSpan w:val="6"/>
          </w:tcPr>
          <w:p w14:paraId="2D847255" w14:textId="77777777" w:rsidR="008564C2" w:rsidRPr="00F9585B" w:rsidRDefault="008564C2" w:rsidP="00431318">
            <w:pPr>
              <w:pStyle w:val="Rodetekst"/>
              <w:rPr>
                <w:noProof w:val="0"/>
              </w:rPr>
            </w:pPr>
            <w:r w:rsidRPr="008F5BBB">
              <w:rPr>
                <w:noProof w:val="0"/>
                <w:color w:val="auto"/>
              </w:rPr>
              <w:t>Akkoord toetsingscommissie</w:t>
            </w:r>
          </w:p>
        </w:tc>
        <w:tc>
          <w:tcPr>
            <w:tcW w:w="3690" w:type="dxa"/>
          </w:tcPr>
          <w:p w14:paraId="4D22DF4D"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422CB638" w14:textId="77777777" w:rsidR="008564C2" w:rsidRPr="00F9585B" w:rsidRDefault="008564C2" w:rsidP="008564C2">
      <w:pPr>
        <w:pStyle w:val="Standaard1"/>
      </w:pPr>
    </w:p>
    <w:p w14:paraId="4857530B" w14:textId="77777777" w:rsidR="008564C2" w:rsidRPr="00F9585B" w:rsidRDefault="008564C2" w:rsidP="008564C2">
      <w:pPr>
        <w:rPr>
          <w:noProof w:val="0"/>
        </w:rPr>
        <w:sectPr w:rsidR="008564C2" w:rsidRPr="00F9585B" w:rsidSect="00431318">
          <w:footerReference w:type="default" r:id="rId13"/>
          <w:pgSz w:w="16838" w:h="23811"/>
          <w:pgMar w:top="4621" w:right="3884" w:bottom="4621" w:left="3884" w:header="4196" w:footer="4196" w:gutter="0"/>
          <w:cols w:space="708"/>
          <w:docGrid w:linePitch="231"/>
        </w:sectPr>
      </w:pPr>
    </w:p>
    <w:p w14:paraId="59199886" w14:textId="77777777" w:rsidR="008564C2" w:rsidRPr="00F9585B" w:rsidRDefault="008564C2" w:rsidP="008564C2">
      <w:pPr>
        <w:pStyle w:val="Hoofdstuk"/>
      </w:pPr>
      <w:bookmarkStart w:id="119" w:name="_Toc342341236"/>
      <w:bookmarkStart w:id="120" w:name="_Toc344567883"/>
      <w:bookmarkStart w:id="121" w:name="_Toc350412992"/>
      <w:bookmarkStart w:id="122" w:name="_Toc366590682"/>
      <w:bookmarkEnd w:id="94"/>
      <w:r w:rsidRPr="00F9585B">
        <w:lastRenderedPageBreak/>
        <w:t>PVB 3.5 Afnemen van vaardigheidstoetsen</w:t>
      </w:r>
      <w:bookmarkEnd w:id="119"/>
      <w:bookmarkEnd w:id="120"/>
      <w:bookmarkEnd w:id="121"/>
      <w:bookmarkEnd w:id="122"/>
      <w:r w:rsidRPr="00F9585B">
        <w:t xml:space="preserve">  </w:t>
      </w:r>
    </w:p>
    <w:p w14:paraId="45FD2A1D" w14:textId="77777777" w:rsidR="008564C2" w:rsidRPr="00F9585B" w:rsidRDefault="008564C2" w:rsidP="008564C2">
      <w:pPr>
        <w:pStyle w:val="KopOngenummerd"/>
        <w:rPr>
          <w:noProof w:val="0"/>
        </w:rPr>
      </w:pPr>
      <w:r w:rsidRPr="00F9585B">
        <w:rPr>
          <w:noProof w:val="0"/>
        </w:rPr>
        <w:t xml:space="preserve">Deelkwalificatie van </w:t>
      </w:r>
      <w:r w:rsidR="002F3314">
        <w:rPr>
          <w:noProof w:val="0"/>
        </w:rPr>
        <w:t>Verenigingstrainer</w:t>
      </w:r>
      <w:r w:rsidRPr="00F9585B">
        <w:rPr>
          <w:noProof w:val="0"/>
        </w:rPr>
        <w:t xml:space="preserve"> </w:t>
      </w:r>
    </w:p>
    <w:p w14:paraId="1C4587C8" w14:textId="77777777" w:rsidR="008564C2" w:rsidRPr="00F9585B" w:rsidRDefault="008564C2" w:rsidP="008564C2">
      <w:pPr>
        <w:pStyle w:val="Kop2"/>
        <w:ind w:left="567" w:hanging="567"/>
        <w:rPr>
          <w:rFonts w:eastAsia="Times New Roman"/>
          <w:noProof w:val="0"/>
        </w:rPr>
      </w:pPr>
      <w:bookmarkStart w:id="123" w:name="_Toc342341237"/>
      <w:bookmarkStart w:id="124" w:name="_Toc344567884"/>
      <w:bookmarkStart w:id="125" w:name="_Toc350412993"/>
      <w:r w:rsidRPr="00F9585B">
        <w:rPr>
          <w:rFonts w:eastAsia="Times New Roman"/>
          <w:noProof w:val="0"/>
        </w:rPr>
        <w:t>Inleiding</w:t>
      </w:r>
      <w:bookmarkEnd w:id="123"/>
      <w:bookmarkEnd w:id="124"/>
      <w:bookmarkEnd w:id="125"/>
      <w:r w:rsidRPr="00F9585B">
        <w:rPr>
          <w:rFonts w:eastAsia="Times New Roman"/>
          <w:noProof w:val="0"/>
        </w:rPr>
        <w:t xml:space="preserve"> </w:t>
      </w:r>
    </w:p>
    <w:p w14:paraId="3276D70D" w14:textId="77777777" w:rsidR="008564C2" w:rsidRPr="00F9585B" w:rsidRDefault="008564C2" w:rsidP="008564C2">
      <w:pPr>
        <w:rPr>
          <w:noProof w:val="0"/>
        </w:rPr>
      </w:pPr>
    </w:p>
    <w:p w14:paraId="1424EDEF" w14:textId="49C9F634" w:rsidR="008564C2" w:rsidRPr="00F9585B" w:rsidRDefault="008564C2" w:rsidP="008564C2">
      <w:pPr>
        <w:rPr>
          <w:noProof w:val="0"/>
        </w:rPr>
      </w:pPr>
      <w:r w:rsidRPr="00F9585B">
        <w:rPr>
          <w:noProof w:val="0"/>
        </w:rPr>
        <w:t xml:space="preserve">Om het </w:t>
      </w:r>
      <w:r w:rsidRPr="008F5BBB">
        <w:rPr>
          <w:noProof w:val="0"/>
        </w:rPr>
        <w:t xml:space="preserve">door </w:t>
      </w:r>
      <w:r w:rsidR="00D63E93">
        <w:rPr>
          <w:noProof w:val="0"/>
        </w:rPr>
        <w:t xml:space="preserve">Badminton Nederland </w:t>
      </w:r>
      <w:r w:rsidRPr="008F5BBB">
        <w:rPr>
          <w:noProof w:val="0"/>
        </w:rPr>
        <w:t xml:space="preserve">en NOC*NSF erkende diploma </w:t>
      </w:r>
      <w:r w:rsidR="002F3314" w:rsidRPr="008F5BBB">
        <w:rPr>
          <w:noProof w:val="0"/>
        </w:rPr>
        <w:t>Verenigingstrainer</w:t>
      </w:r>
      <w:r w:rsidRPr="008F5BBB">
        <w:rPr>
          <w:noProof w:val="0"/>
        </w:rPr>
        <w:t xml:space="preserve"> te behalen, moet je</w:t>
      </w:r>
      <w:r w:rsidR="008F5BBB">
        <w:rPr>
          <w:noProof w:val="0"/>
        </w:rPr>
        <w:t xml:space="preserve"> drie</w:t>
      </w:r>
      <w:r w:rsidRPr="008F5BBB">
        <w:rPr>
          <w:noProof w:val="0"/>
        </w:rPr>
        <w:t xml:space="preserve"> kerntaken op niveau 3 beheersen. Door met succes een proeve van </w:t>
      </w:r>
      <w:r w:rsidRPr="00F9585B">
        <w:rPr>
          <w:noProof w:val="0"/>
        </w:rPr>
        <w:t xml:space="preserve">bekwaamheid (PVB) af te leggen, toon je aan dat je een kerntaak beheerst. </w:t>
      </w:r>
    </w:p>
    <w:p w14:paraId="67C8A5FD" w14:textId="77777777" w:rsidR="008564C2" w:rsidRPr="00F9585B" w:rsidRDefault="008564C2" w:rsidP="008564C2">
      <w:pPr>
        <w:pStyle w:val="Kop2"/>
        <w:numPr>
          <w:ilvl w:val="0"/>
          <w:numId w:val="22"/>
        </w:numPr>
        <w:rPr>
          <w:noProof w:val="0"/>
        </w:rPr>
      </w:pPr>
      <w:bookmarkStart w:id="126" w:name="_Toc342341238"/>
      <w:bookmarkStart w:id="127" w:name="_Toc344567885"/>
      <w:bookmarkStart w:id="128" w:name="_Toc350412994"/>
      <w:r w:rsidRPr="00F9585B">
        <w:rPr>
          <w:noProof w:val="0"/>
        </w:rPr>
        <w:t>Doelstelling</w:t>
      </w:r>
      <w:bookmarkEnd w:id="126"/>
      <w:bookmarkEnd w:id="127"/>
      <w:bookmarkEnd w:id="128"/>
      <w:r w:rsidRPr="00F9585B">
        <w:rPr>
          <w:noProof w:val="0"/>
        </w:rPr>
        <w:t xml:space="preserve"> </w:t>
      </w:r>
    </w:p>
    <w:p w14:paraId="1794D5A5" w14:textId="77777777" w:rsidR="008564C2" w:rsidRPr="00F9585B" w:rsidRDefault="008564C2" w:rsidP="008564C2">
      <w:pPr>
        <w:rPr>
          <w:noProof w:val="0"/>
        </w:rPr>
      </w:pPr>
    </w:p>
    <w:p w14:paraId="43D4E2A6" w14:textId="77777777" w:rsidR="008564C2" w:rsidRPr="00F9585B" w:rsidRDefault="008564C2" w:rsidP="008564C2">
      <w:pPr>
        <w:rPr>
          <w:noProof w:val="0"/>
        </w:rPr>
      </w:pPr>
      <w:r w:rsidRPr="00F9585B">
        <w:rPr>
          <w:noProof w:val="0"/>
        </w:rPr>
        <w:t xml:space="preserve">Deze PVB heeft betrekking op kerntaak 3.5, het afnemen van vaardigheidstoetsen. Met deze PVB toon je aan dat je: </w:t>
      </w:r>
    </w:p>
    <w:p w14:paraId="5907CDA0" w14:textId="77777777" w:rsidR="008564C2" w:rsidRPr="008F5BBB" w:rsidRDefault="008564C2" w:rsidP="008564C2">
      <w:pPr>
        <w:pStyle w:val="Opsomming"/>
        <w:rPr>
          <w:noProof w:val="0"/>
          <w:color w:val="auto"/>
        </w:rPr>
      </w:pPr>
      <w:r w:rsidRPr="008F5BBB">
        <w:rPr>
          <w:noProof w:val="0"/>
          <w:color w:val="auto"/>
        </w:rPr>
        <w:t>sporters bij vaardigheidstoetsen kunt begeleiden;</w:t>
      </w:r>
    </w:p>
    <w:p w14:paraId="1B684C5E" w14:textId="63F713A9" w:rsidR="008564C2" w:rsidRPr="008F5BBB" w:rsidRDefault="008564C2" w:rsidP="008564C2">
      <w:pPr>
        <w:pStyle w:val="Opsomming"/>
        <w:rPr>
          <w:noProof w:val="0"/>
          <w:color w:val="auto"/>
        </w:rPr>
      </w:pPr>
      <w:r w:rsidRPr="008F5BBB">
        <w:rPr>
          <w:noProof w:val="0"/>
          <w:color w:val="auto"/>
        </w:rPr>
        <w:t>afnames van vaardigheidstoetsen kunt voorbereiden;</w:t>
      </w:r>
    </w:p>
    <w:p w14:paraId="0B467271" w14:textId="77777777" w:rsidR="008564C2" w:rsidRPr="00F9585B" w:rsidRDefault="008564C2" w:rsidP="008564C2">
      <w:pPr>
        <w:pStyle w:val="Opsomming"/>
        <w:rPr>
          <w:noProof w:val="0"/>
        </w:rPr>
      </w:pPr>
      <w:r w:rsidRPr="008F5BBB">
        <w:rPr>
          <w:noProof w:val="0"/>
          <w:color w:val="auto"/>
        </w:rPr>
        <w:t xml:space="preserve">vaardigheidsniveau van sporters kunt </w:t>
      </w:r>
      <w:r w:rsidRPr="00F9585B">
        <w:rPr>
          <w:noProof w:val="0"/>
        </w:rPr>
        <w:t xml:space="preserve">beoordelen. </w:t>
      </w:r>
    </w:p>
    <w:p w14:paraId="28A106AF" w14:textId="77777777" w:rsidR="008564C2" w:rsidRPr="00F9585B" w:rsidRDefault="008564C2" w:rsidP="008564C2">
      <w:pPr>
        <w:pStyle w:val="Kop2"/>
        <w:numPr>
          <w:ilvl w:val="0"/>
          <w:numId w:val="22"/>
        </w:numPr>
        <w:rPr>
          <w:noProof w:val="0"/>
        </w:rPr>
      </w:pPr>
      <w:bookmarkStart w:id="129" w:name="_Toc342341239"/>
      <w:bookmarkStart w:id="130" w:name="_Toc344567886"/>
      <w:bookmarkStart w:id="131" w:name="_Toc350412995"/>
      <w:r w:rsidRPr="00F9585B">
        <w:rPr>
          <w:noProof w:val="0"/>
        </w:rPr>
        <w:t>Opdracht</w:t>
      </w:r>
      <w:bookmarkEnd w:id="129"/>
      <w:bookmarkEnd w:id="130"/>
      <w:bookmarkEnd w:id="131"/>
    </w:p>
    <w:p w14:paraId="448A32CD" w14:textId="77777777" w:rsidR="008564C2" w:rsidRPr="00F9585B" w:rsidRDefault="008564C2" w:rsidP="008564C2">
      <w:pPr>
        <w:rPr>
          <w:noProof w:val="0"/>
        </w:rPr>
      </w:pPr>
    </w:p>
    <w:p w14:paraId="04CBCA67" w14:textId="77777777" w:rsidR="008564C2" w:rsidRPr="00F9585B" w:rsidRDefault="008564C2" w:rsidP="008564C2">
      <w:pPr>
        <w:rPr>
          <w:noProof w:val="0"/>
        </w:rPr>
      </w:pPr>
      <w:r w:rsidRPr="00F9585B">
        <w:rPr>
          <w:noProof w:val="0"/>
        </w:rPr>
        <w:t xml:space="preserve">De algemene opdracht voor deze PVB is: ‘Neem een vaardigheidstoets af’. Deze opdracht voer je uit aan de hand van drie deelopdrachten.  </w:t>
      </w:r>
    </w:p>
    <w:p w14:paraId="1920826C" w14:textId="77777777" w:rsidR="008564C2" w:rsidRPr="00F9585B" w:rsidRDefault="008564C2" w:rsidP="008564C2">
      <w:pPr>
        <w:rPr>
          <w:noProof w:val="0"/>
        </w:rPr>
      </w:pPr>
    </w:p>
    <w:p w14:paraId="0F383B22" w14:textId="77777777" w:rsidR="008564C2" w:rsidRPr="00F9585B" w:rsidRDefault="008564C2" w:rsidP="008564C2">
      <w:pPr>
        <w:rPr>
          <w:noProof w:val="0"/>
        </w:rPr>
      </w:pPr>
      <w:r w:rsidRPr="00F9585B">
        <w:rPr>
          <w:noProof w:val="0"/>
        </w:rPr>
        <w:t>De drie deelopdrachten hebben betrekking op de werkprocessen:</w:t>
      </w:r>
    </w:p>
    <w:p w14:paraId="7B414F48" w14:textId="77777777" w:rsidR="008564C2" w:rsidRPr="008F5BBB" w:rsidRDefault="008564C2" w:rsidP="008564C2">
      <w:pPr>
        <w:pStyle w:val="Opsomming"/>
        <w:rPr>
          <w:noProof w:val="0"/>
          <w:color w:val="auto"/>
        </w:rPr>
      </w:pPr>
      <w:r w:rsidRPr="00F9585B">
        <w:rPr>
          <w:noProof w:val="0"/>
        </w:rPr>
        <w:t xml:space="preserve">3.5.1 Begeleidt </w:t>
      </w:r>
      <w:r w:rsidRPr="008F5BBB">
        <w:rPr>
          <w:noProof w:val="0"/>
          <w:color w:val="auto"/>
        </w:rPr>
        <w:t xml:space="preserve">sporters bij vaardigheidstoetsen; </w:t>
      </w:r>
    </w:p>
    <w:p w14:paraId="138B6562" w14:textId="77777777" w:rsidR="008564C2" w:rsidRPr="008F5BBB" w:rsidRDefault="008564C2" w:rsidP="008564C2">
      <w:pPr>
        <w:pStyle w:val="Opsomming"/>
        <w:rPr>
          <w:noProof w:val="0"/>
          <w:color w:val="auto"/>
        </w:rPr>
      </w:pPr>
      <w:r w:rsidRPr="008F5BBB">
        <w:rPr>
          <w:noProof w:val="0"/>
          <w:color w:val="auto"/>
        </w:rPr>
        <w:t xml:space="preserve">3.5.2 Bereidt afname van vaardigheidstoetsen voor; </w:t>
      </w:r>
    </w:p>
    <w:p w14:paraId="65BD2D8D" w14:textId="77777777" w:rsidR="008564C2" w:rsidRPr="008F5BBB" w:rsidRDefault="008564C2" w:rsidP="008564C2">
      <w:pPr>
        <w:pStyle w:val="Opsomming"/>
        <w:rPr>
          <w:noProof w:val="0"/>
          <w:color w:val="auto"/>
        </w:rPr>
      </w:pPr>
      <w:r w:rsidRPr="008F5BBB">
        <w:rPr>
          <w:noProof w:val="0"/>
          <w:color w:val="auto"/>
        </w:rPr>
        <w:t xml:space="preserve">3.5.3 Beoordeelt vaardigheidsniveau sporters. </w:t>
      </w:r>
    </w:p>
    <w:p w14:paraId="258968F8" w14:textId="77777777" w:rsidR="008564C2" w:rsidRPr="00F9585B" w:rsidRDefault="008564C2" w:rsidP="008564C2">
      <w:pPr>
        <w:pStyle w:val="Kop2"/>
        <w:numPr>
          <w:ilvl w:val="0"/>
          <w:numId w:val="22"/>
        </w:numPr>
        <w:rPr>
          <w:noProof w:val="0"/>
        </w:rPr>
      </w:pPr>
      <w:bookmarkStart w:id="132" w:name="_Toc342341240"/>
      <w:bookmarkStart w:id="133" w:name="_Toc344567887"/>
      <w:bookmarkStart w:id="134" w:name="_Toc350412996"/>
      <w:r w:rsidRPr="00F9585B">
        <w:rPr>
          <w:noProof w:val="0"/>
        </w:rPr>
        <w:t>Eisen voor toelating PVB</w:t>
      </w:r>
      <w:bookmarkEnd w:id="132"/>
      <w:bookmarkEnd w:id="133"/>
      <w:bookmarkEnd w:id="134"/>
      <w:r w:rsidRPr="00F9585B">
        <w:rPr>
          <w:noProof w:val="0"/>
        </w:rPr>
        <w:t xml:space="preserve"> </w:t>
      </w:r>
    </w:p>
    <w:p w14:paraId="238CB768" w14:textId="77777777" w:rsidR="008564C2" w:rsidRPr="00F9585B" w:rsidRDefault="008564C2" w:rsidP="008564C2">
      <w:pPr>
        <w:rPr>
          <w:noProof w:val="0"/>
        </w:rPr>
      </w:pPr>
    </w:p>
    <w:p w14:paraId="6864C4EE" w14:textId="77777777" w:rsidR="008564C2" w:rsidRPr="00F9585B" w:rsidRDefault="008564C2" w:rsidP="008564C2">
      <w:pPr>
        <w:rPr>
          <w:noProof w:val="0"/>
        </w:rPr>
      </w:pPr>
      <w:r w:rsidRPr="00F9585B">
        <w:rPr>
          <w:noProof w:val="0"/>
        </w:rPr>
        <w:t xml:space="preserve">Je kan je portfolio ter beoordeling aanbieden als je voldoet aan de volgende eisen: </w:t>
      </w:r>
    </w:p>
    <w:p w14:paraId="7CE3C87B" w14:textId="77777777" w:rsidR="008564C2" w:rsidRPr="008F5BBB" w:rsidRDefault="008564C2" w:rsidP="008564C2">
      <w:pPr>
        <w:pStyle w:val="Opsomming"/>
        <w:rPr>
          <w:noProof w:val="0"/>
          <w:color w:val="auto"/>
        </w:rPr>
      </w:pPr>
      <w:r w:rsidRPr="008F5BBB">
        <w:rPr>
          <w:noProof w:val="0"/>
          <w:color w:val="auto"/>
        </w:rPr>
        <w:t>je bent minstens 18 jaar oud;</w:t>
      </w:r>
    </w:p>
    <w:p w14:paraId="5DBB97E5" w14:textId="77777777" w:rsidR="00145A01" w:rsidRPr="00076F26" w:rsidRDefault="00145A01" w:rsidP="00145A01">
      <w:pPr>
        <w:pStyle w:val="Opsomming"/>
        <w:rPr>
          <w:noProof w:val="0"/>
          <w:color w:val="auto"/>
        </w:rPr>
      </w:pPr>
      <w:r w:rsidRPr="00076F26">
        <w:rPr>
          <w:noProof w:val="0"/>
          <w:color w:val="auto"/>
        </w:rPr>
        <w:t xml:space="preserve">je beschikt over een pedagogische aantekening dan wel kwalificatie en/of ervaring op </w:t>
      </w:r>
      <w:r>
        <w:rPr>
          <w:noProof w:val="0"/>
          <w:color w:val="auto"/>
        </w:rPr>
        <w:t>landelijk competitie niveau</w:t>
      </w:r>
    </w:p>
    <w:p w14:paraId="7A7C68A4" w14:textId="77777777" w:rsidR="008564C2" w:rsidRPr="008F5BBB" w:rsidRDefault="008564C2" w:rsidP="008564C2">
      <w:pPr>
        <w:pStyle w:val="Opsomming"/>
        <w:rPr>
          <w:noProof w:val="0"/>
          <w:color w:val="auto"/>
        </w:rPr>
      </w:pPr>
      <w:r w:rsidRPr="008F5BBB">
        <w:rPr>
          <w:noProof w:val="0"/>
          <w:color w:val="auto"/>
        </w:rPr>
        <w:t>je hebt het inschrijfgeld voor de PVB betaald.</w:t>
      </w:r>
    </w:p>
    <w:p w14:paraId="11C74C0C" w14:textId="77777777" w:rsidR="008564C2" w:rsidRPr="00F9585B" w:rsidRDefault="008564C2" w:rsidP="008564C2">
      <w:pPr>
        <w:pStyle w:val="Kop2"/>
        <w:numPr>
          <w:ilvl w:val="0"/>
          <w:numId w:val="22"/>
        </w:numPr>
        <w:rPr>
          <w:noProof w:val="0"/>
        </w:rPr>
      </w:pPr>
      <w:bookmarkStart w:id="135" w:name="_Toc342341241"/>
      <w:bookmarkStart w:id="136" w:name="_Toc344567888"/>
      <w:bookmarkStart w:id="137" w:name="_Toc350412997"/>
      <w:r w:rsidRPr="00F9585B">
        <w:rPr>
          <w:noProof w:val="0"/>
        </w:rPr>
        <w:t>Onderdelen PVB</w:t>
      </w:r>
      <w:bookmarkEnd w:id="135"/>
      <w:bookmarkEnd w:id="136"/>
      <w:bookmarkEnd w:id="137"/>
      <w:r w:rsidRPr="00F9585B">
        <w:rPr>
          <w:noProof w:val="0"/>
        </w:rPr>
        <w:t xml:space="preserve"> </w:t>
      </w:r>
    </w:p>
    <w:p w14:paraId="25BD3490" w14:textId="77777777" w:rsidR="008564C2" w:rsidRPr="00F9585B" w:rsidRDefault="008564C2" w:rsidP="008564C2">
      <w:pPr>
        <w:rPr>
          <w:noProof w:val="0"/>
        </w:rPr>
      </w:pPr>
    </w:p>
    <w:p w14:paraId="669647BC" w14:textId="77777777" w:rsidR="008564C2" w:rsidRPr="008F5BBB" w:rsidRDefault="008564C2" w:rsidP="008564C2">
      <w:pPr>
        <w:rPr>
          <w:noProof w:val="0"/>
        </w:rPr>
      </w:pPr>
      <w:r w:rsidRPr="008F5BBB">
        <w:rPr>
          <w:noProof w:val="0"/>
        </w:rPr>
        <w:t xml:space="preserve">De PVB bestaat uit een portfoliobeoordeling. Een portfoliobeoordeling bestaat uit een beoordeling van het portfolio en een aanvullend reflectie-interview van maximaal 15 minuten door de PVB-beoordelaar. </w:t>
      </w:r>
    </w:p>
    <w:p w14:paraId="2E4AE5D1" w14:textId="77777777" w:rsidR="008564C2" w:rsidRPr="00F9585B" w:rsidRDefault="008564C2" w:rsidP="008564C2">
      <w:pPr>
        <w:rPr>
          <w:noProof w:val="0"/>
        </w:rPr>
      </w:pPr>
    </w:p>
    <w:p w14:paraId="0A5F59B2" w14:textId="77777777" w:rsidR="008564C2" w:rsidRPr="00F9585B" w:rsidRDefault="008564C2" w:rsidP="008564C2">
      <w:pPr>
        <w:rPr>
          <w:noProof w:val="0"/>
        </w:rPr>
      </w:pPr>
      <w:r w:rsidRPr="00F9585B">
        <w:rPr>
          <w:noProof w:val="0"/>
        </w:rPr>
        <w:t xml:space="preserve">De beoordelingscriteria staan in het protocol van PVB 3.5. </w:t>
      </w:r>
    </w:p>
    <w:p w14:paraId="0700C22E" w14:textId="77777777" w:rsidR="008564C2" w:rsidRPr="00F9585B" w:rsidRDefault="008564C2" w:rsidP="008564C2">
      <w:pPr>
        <w:pStyle w:val="Kop2"/>
        <w:numPr>
          <w:ilvl w:val="0"/>
          <w:numId w:val="22"/>
        </w:numPr>
        <w:rPr>
          <w:noProof w:val="0"/>
        </w:rPr>
      </w:pPr>
      <w:bookmarkStart w:id="138" w:name="_Toc342341242"/>
      <w:bookmarkStart w:id="139" w:name="_Toc344567889"/>
      <w:bookmarkStart w:id="140" w:name="_Toc350412998"/>
      <w:r w:rsidRPr="00F9585B">
        <w:rPr>
          <w:noProof w:val="0"/>
        </w:rPr>
        <w:t>Afnamecondities</w:t>
      </w:r>
      <w:bookmarkEnd w:id="138"/>
      <w:bookmarkEnd w:id="139"/>
      <w:bookmarkEnd w:id="140"/>
      <w:r w:rsidRPr="00F9585B">
        <w:rPr>
          <w:noProof w:val="0"/>
        </w:rPr>
        <w:t xml:space="preserve"> </w:t>
      </w:r>
    </w:p>
    <w:p w14:paraId="4326213F" w14:textId="77777777" w:rsidR="008564C2" w:rsidRPr="00F9585B" w:rsidRDefault="008564C2" w:rsidP="008564C2">
      <w:pPr>
        <w:rPr>
          <w:noProof w:val="0"/>
        </w:rPr>
      </w:pPr>
    </w:p>
    <w:p w14:paraId="42277AD9" w14:textId="3D3C9DC9" w:rsidR="00145A01" w:rsidRPr="000B3630" w:rsidRDefault="00145A01" w:rsidP="00145A01">
      <w:pPr>
        <w:rPr>
          <w:noProof w:val="0"/>
        </w:rPr>
      </w:pPr>
      <w:r w:rsidRPr="000B3630">
        <w:rPr>
          <w:noProof w:val="0"/>
        </w:rPr>
        <w:t>Het reflectie-interview vindt plaats in een daarvoor geschikte ruimte.</w:t>
      </w:r>
    </w:p>
    <w:p w14:paraId="413F6896" w14:textId="50B72257" w:rsidR="008564C2" w:rsidRDefault="008564C2" w:rsidP="008564C2">
      <w:pPr>
        <w:rPr>
          <w:noProof w:val="0"/>
          <w:color w:val="FF0000"/>
        </w:rPr>
      </w:pPr>
      <w:r w:rsidRPr="00F9585B">
        <w:rPr>
          <w:noProof w:val="0"/>
        </w:rPr>
        <w:t xml:space="preserve">Je neemt een vaardigheidstoets af </w:t>
      </w:r>
      <w:r w:rsidR="00145A01" w:rsidRPr="000B3630">
        <w:rPr>
          <w:noProof w:val="0"/>
        </w:rPr>
        <w:t xml:space="preserve">. Deze sporters </w:t>
      </w:r>
      <w:r w:rsidR="00145A01">
        <w:rPr>
          <w:noProof w:val="0"/>
        </w:rPr>
        <w:t>hebben het niveau van</w:t>
      </w:r>
      <w:r w:rsidR="00145A01" w:rsidRPr="000B3630">
        <w:rPr>
          <w:noProof w:val="0"/>
        </w:rPr>
        <w:t xml:space="preserve"> </w:t>
      </w:r>
      <w:r w:rsidR="00145A01">
        <w:rPr>
          <w:noProof w:val="0"/>
        </w:rPr>
        <w:t>seniorencompetitie van 7</w:t>
      </w:r>
      <w:r w:rsidR="00145A01" w:rsidRPr="009810FD">
        <w:rPr>
          <w:noProof w:val="0"/>
          <w:vertAlign w:val="superscript"/>
        </w:rPr>
        <w:t>e</w:t>
      </w:r>
      <w:r w:rsidR="00145A01">
        <w:rPr>
          <w:noProof w:val="0"/>
        </w:rPr>
        <w:t xml:space="preserve"> divisie tot en met 3</w:t>
      </w:r>
      <w:r w:rsidR="00145A01" w:rsidRPr="009810FD">
        <w:rPr>
          <w:noProof w:val="0"/>
          <w:vertAlign w:val="superscript"/>
        </w:rPr>
        <w:t>e</w:t>
      </w:r>
      <w:r w:rsidR="00145A01">
        <w:rPr>
          <w:noProof w:val="0"/>
        </w:rPr>
        <w:t xml:space="preserve"> divisie.</w:t>
      </w:r>
      <w:r w:rsidR="00145A01" w:rsidRPr="00F9585B" w:rsidDel="00145A01">
        <w:rPr>
          <w:noProof w:val="0"/>
          <w:color w:val="FF0000"/>
        </w:rPr>
        <w:t xml:space="preserve"> </w:t>
      </w:r>
      <w:r w:rsidRPr="008F5BBB">
        <w:rPr>
          <w:noProof w:val="0"/>
        </w:rPr>
        <w:t xml:space="preserve">Je hebt de verantwoordelijkheid ervoor te zorgen dat de groep aan deze criteria voldoet. </w:t>
      </w:r>
      <w:r w:rsidR="008F5BBB" w:rsidRPr="008F5BBB">
        <w:rPr>
          <w:noProof w:val="0"/>
        </w:rPr>
        <w:t xml:space="preserve">De </w:t>
      </w:r>
      <w:r w:rsidRPr="008F5BBB">
        <w:rPr>
          <w:noProof w:val="0"/>
        </w:rPr>
        <w:t>omstandigheden zijn geschikt om effectief en veilig te kunnen toetsen</w:t>
      </w:r>
      <w:r w:rsidRPr="00F9585B">
        <w:rPr>
          <w:noProof w:val="0"/>
          <w:color w:val="FF0000"/>
        </w:rPr>
        <w:t xml:space="preserve">. </w:t>
      </w:r>
    </w:p>
    <w:p w14:paraId="389C0F4B" w14:textId="77777777" w:rsidR="008564C2" w:rsidRPr="00F9585B" w:rsidRDefault="008564C2" w:rsidP="008564C2">
      <w:pPr>
        <w:rPr>
          <w:noProof w:val="0"/>
          <w:color w:val="FF0000"/>
        </w:rPr>
      </w:pPr>
    </w:p>
    <w:p w14:paraId="5603910D" w14:textId="77777777" w:rsidR="008564C2" w:rsidRPr="00F9585B" w:rsidRDefault="008564C2" w:rsidP="008564C2">
      <w:pPr>
        <w:pStyle w:val="Kop2"/>
        <w:numPr>
          <w:ilvl w:val="0"/>
          <w:numId w:val="22"/>
        </w:numPr>
        <w:rPr>
          <w:noProof w:val="0"/>
        </w:rPr>
      </w:pPr>
      <w:bookmarkStart w:id="141" w:name="_Toc342341243"/>
      <w:bookmarkStart w:id="142" w:name="_Toc344567890"/>
      <w:bookmarkStart w:id="143" w:name="_Toc350412999"/>
      <w:r w:rsidRPr="00F9585B">
        <w:rPr>
          <w:noProof w:val="0"/>
        </w:rPr>
        <w:lastRenderedPageBreak/>
        <w:t>Richtlijnen</w:t>
      </w:r>
      <w:bookmarkEnd w:id="141"/>
      <w:bookmarkEnd w:id="142"/>
      <w:bookmarkEnd w:id="143"/>
      <w:r w:rsidRPr="00F9585B">
        <w:rPr>
          <w:noProof w:val="0"/>
        </w:rPr>
        <w:t xml:space="preserve"> </w:t>
      </w:r>
    </w:p>
    <w:p w14:paraId="61E093A3" w14:textId="77777777" w:rsidR="008564C2" w:rsidRPr="00F9585B" w:rsidRDefault="008564C2" w:rsidP="008564C2">
      <w:pPr>
        <w:rPr>
          <w:noProof w:val="0"/>
        </w:rPr>
      </w:pPr>
    </w:p>
    <w:p w14:paraId="7F8CADFA" w14:textId="77777777" w:rsidR="008564C2" w:rsidRPr="00F9585B" w:rsidRDefault="008564C2" w:rsidP="008564C2">
      <w:pPr>
        <w:pStyle w:val="Kop5"/>
        <w:numPr>
          <w:ilvl w:val="1"/>
          <w:numId w:val="22"/>
        </w:numPr>
        <w:rPr>
          <w:noProof w:val="0"/>
        </w:rPr>
      </w:pPr>
      <w:r w:rsidRPr="00F9585B">
        <w:rPr>
          <w:noProof w:val="0"/>
        </w:rPr>
        <w:t>Informatie</w:t>
      </w:r>
    </w:p>
    <w:p w14:paraId="52FB40E3" w14:textId="77777777" w:rsidR="008564C2" w:rsidRPr="00F9585B" w:rsidRDefault="008564C2" w:rsidP="008564C2">
      <w:pPr>
        <w:rPr>
          <w:noProof w:val="0"/>
        </w:rPr>
      </w:pPr>
    </w:p>
    <w:p w14:paraId="0BF5220E" w14:textId="77777777" w:rsidR="008564C2" w:rsidRPr="00F9585B" w:rsidRDefault="008564C2" w:rsidP="008564C2">
      <w:pPr>
        <w:rPr>
          <w:noProof w:val="0"/>
          <w:color w:val="FF0000"/>
        </w:rPr>
      </w:pPr>
      <w:r w:rsidRPr="00F9585B">
        <w:rPr>
          <w:noProof w:val="0"/>
        </w:rPr>
        <w:t xml:space="preserve">Informatie over de PVB staat in deze PVB-beschrijving, het toetsplan voor </w:t>
      </w:r>
      <w:r w:rsidRPr="008F5BBB">
        <w:rPr>
          <w:noProof w:val="0"/>
        </w:rPr>
        <w:t xml:space="preserve">kwalificatie </w:t>
      </w:r>
      <w:r w:rsidR="002F3314" w:rsidRPr="008F5BBB">
        <w:rPr>
          <w:noProof w:val="0"/>
        </w:rPr>
        <w:t>Verenigingstrainer</w:t>
      </w:r>
      <w:r w:rsidRPr="008F5BBB">
        <w:rPr>
          <w:noProof w:val="0"/>
        </w:rPr>
        <w:t xml:space="preserve"> en het Toetsreglement sport. D</w:t>
      </w:r>
      <w:r w:rsidR="008F5BBB">
        <w:rPr>
          <w:noProof w:val="0"/>
        </w:rPr>
        <w:t>eze documenten zijn te vinden in de digitale leeromgeving</w:t>
      </w:r>
      <w:r w:rsidRPr="008F5BBB">
        <w:rPr>
          <w:noProof w:val="0"/>
        </w:rPr>
        <w:t xml:space="preserve">. </w:t>
      </w:r>
    </w:p>
    <w:p w14:paraId="5628218A" w14:textId="77777777" w:rsidR="008564C2" w:rsidRPr="00F9585B" w:rsidRDefault="008564C2" w:rsidP="008564C2">
      <w:pPr>
        <w:pStyle w:val="Standaard1"/>
      </w:pPr>
    </w:p>
    <w:p w14:paraId="5C9B9CA6" w14:textId="77777777" w:rsidR="008564C2" w:rsidRPr="00F9585B" w:rsidRDefault="008564C2" w:rsidP="008564C2">
      <w:pPr>
        <w:pStyle w:val="Kop5"/>
        <w:numPr>
          <w:ilvl w:val="1"/>
          <w:numId w:val="22"/>
        </w:numPr>
        <w:rPr>
          <w:noProof w:val="0"/>
        </w:rPr>
      </w:pPr>
      <w:r w:rsidRPr="00F9585B">
        <w:rPr>
          <w:noProof w:val="0"/>
        </w:rPr>
        <w:t>Inschrijvingsprocedure</w:t>
      </w:r>
    </w:p>
    <w:p w14:paraId="58D56D43" w14:textId="77777777" w:rsidR="008564C2" w:rsidRPr="00F9585B" w:rsidRDefault="008564C2" w:rsidP="008564C2">
      <w:pPr>
        <w:rPr>
          <w:noProof w:val="0"/>
        </w:rPr>
      </w:pPr>
    </w:p>
    <w:p w14:paraId="6235AF20" w14:textId="77777777" w:rsidR="00145A01" w:rsidRPr="00F9585B" w:rsidRDefault="00145A01" w:rsidP="00145A01">
      <w:pPr>
        <w:rPr>
          <w:noProof w:val="0"/>
        </w:rPr>
      </w:pPr>
      <w:r w:rsidRPr="00F9585B">
        <w:rPr>
          <w:noProof w:val="0"/>
        </w:rPr>
        <w:t xml:space="preserve">Je schrijft je in voor de PVB </w:t>
      </w:r>
      <w:r w:rsidRPr="00915756">
        <w:rPr>
          <w:noProof w:val="0"/>
        </w:rPr>
        <w:t xml:space="preserve">door het portfolio naar het bondsbureau te versturen. De toetsingscommissie bevestigt schriftelijk de ontvangst van het portfolio en bevestigt daarmee de inschrijving voor </w:t>
      </w:r>
      <w:r w:rsidRPr="00F9585B">
        <w:rPr>
          <w:noProof w:val="0"/>
        </w:rPr>
        <w:t>de PVB.</w:t>
      </w:r>
    </w:p>
    <w:p w14:paraId="7C875C89" w14:textId="77777777" w:rsidR="008564C2" w:rsidRPr="00F9585B" w:rsidRDefault="008564C2" w:rsidP="008564C2">
      <w:pPr>
        <w:pStyle w:val="Standaard1"/>
      </w:pPr>
    </w:p>
    <w:p w14:paraId="6FF5E595" w14:textId="77777777" w:rsidR="008564C2" w:rsidRPr="00F9585B" w:rsidRDefault="008564C2" w:rsidP="008564C2">
      <w:pPr>
        <w:pStyle w:val="Kop5"/>
        <w:numPr>
          <w:ilvl w:val="1"/>
          <w:numId w:val="22"/>
        </w:numPr>
        <w:rPr>
          <w:noProof w:val="0"/>
        </w:rPr>
      </w:pPr>
      <w:r w:rsidRPr="00F9585B">
        <w:rPr>
          <w:noProof w:val="0"/>
        </w:rPr>
        <w:t>Voorbereiding kandidaat</w:t>
      </w:r>
    </w:p>
    <w:p w14:paraId="47758209" w14:textId="77777777" w:rsidR="008564C2" w:rsidRPr="00F9585B" w:rsidRDefault="008564C2" w:rsidP="008564C2">
      <w:pPr>
        <w:rPr>
          <w:noProof w:val="0"/>
        </w:rPr>
      </w:pPr>
    </w:p>
    <w:p w14:paraId="020A6552" w14:textId="77777777" w:rsidR="008564C2" w:rsidRPr="00F9585B" w:rsidRDefault="008564C2" w:rsidP="008564C2">
      <w:pPr>
        <w:rPr>
          <w:noProof w:val="0"/>
        </w:rPr>
      </w:pPr>
      <w:r w:rsidRPr="00F9585B">
        <w:rPr>
          <w:noProof w:val="0"/>
        </w:rPr>
        <w:t>Voor de portfoliobeoordeling wordt geen voorbereiding van je verwacht.</w:t>
      </w:r>
    </w:p>
    <w:p w14:paraId="63DDAA4B" w14:textId="77777777" w:rsidR="008564C2" w:rsidRPr="00F9585B" w:rsidRDefault="008564C2" w:rsidP="008564C2">
      <w:pPr>
        <w:pStyle w:val="Standaard1rood"/>
      </w:pPr>
    </w:p>
    <w:p w14:paraId="49DADF3B" w14:textId="77777777" w:rsidR="008564C2" w:rsidRPr="00F9585B" w:rsidRDefault="008564C2" w:rsidP="008564C2">
      <w:pPr>
        <w:pStyle w:val="Kop5"/>
        <w:numPr>
          <w:ilvl w:val="1"/>
          <w:numId w:val="22"/>
        </w:numPr>
        <w:rPr>
          <w:noProof w:val="0"/>
        </w:rPr>
      </w:pPr>
      <w:r w:rsidRPr="00F9585B">
        <w:rPr>
          <w:noProof w:val="0"/>
        </w:rPr>
        <w:t>PVB-beoordelaar</w:t>
      </w:r>
    </w:p>
    <w:p w14:paraId="6CB2BF0F" w14:textId="77777777" w:rsidR="008564C2" w:rsidRPr="00F9585B" w:rsidRDefault="008564C2" w:rsidP="008564C2">
      <w:pPr>
        <w:rPr>
          <w:noProof w:val="0"/>
        </w:rPr>
      </w:pPr>
    </w:p>
    <w:p w14:paraId="2058A07B" w14:textId="77777777" w:rsidR="008564C2" w:rsidRPr="00F9585B" w:rsidRDefault="008564C2" w:rsidP="008564C2">
      <w:pPr>
        <w:rPr>
          <w:noProof w:val="0"/>
        </w:rPr>
      </w:pPr>
      <w:r w:rsidRPr="00F9585B">
        <w:rPr>
          <w:noProof w:val="0"/>
        </w:rPr>
        <w:t xml:space="preserve">De PVB wordt afgenomen </w:t>
      </w:r>
      <w:r w:rsidRPr="008F5BBB">
        <w:rPr>
          <w:noProof w:val="0"/>
        </w:rPr>
        <w:t xml:space="preserve">door één PVB-beoordelaar. De PVB-beoordelaar wordt aangewezen door de toetsingscommissie van de </w:t>
      </w:r>
      <w:r w:rsidRPr="008F5BBB">
        <w:t xml:space="preserve">sportbond. Indien voor meerdere PVB-beoordelaars wordt gekozen, dan moeten ze ieder voor zich en zonder overleg tot een beoordeling komen.  </w:t>
      </w:r>
    </w:p>
    <w:p w14:paraId="0311563F" w14:textId="77777777" w:rsidR="008564C2" w:rsidRPr="00F9585B" w:rsidRDefault="008564C2" w:rsidP="008564C2">
      <w:pPr>
        <w:pStyle w:val="Standaard1rood"/>
      </w:pPr>
    </w:p>
    <w:p w14:paraId="4B264DE8" w14:textId="77777777" w:rsidR="008564C2" w:rsidRPr="00F9585B" w:rsidRDefault="008564C2" w:rsidP="008564C2">
      <w:pPr>
        <w:pStyle w:val="Kop5"/>
        <w:numPr>
          <w:ilvl w:val="1"/>
          <w:numId w:val="22"/>
        </w:numPr>
        <w:rPr>
          <w:noProof w:val="0"/>
        </w:rPr>
      </w:pPr>
      <w:r w:rsidRPr="00F9585B">
        <w:rPr>
          <w:noProof w:val="0"/>
        </w:rPr>
        <w:t>Beoordelingen</w:t>
      </w:r>
    </w:p>
    <w:p w14:paraId="17879EC5" w14:textId="77777777" w:rsidR="008564C2" w:rsidRPr="00F9585B" w:rsidRDefault="008564C2" w:rsidP="008564C2">
      <w:pPr>
        <w:rPr>
          <w:noProof w:val="0"/>
        </w:rPr>
      </w:pPr>
    </w:p>
    <w:p w14:paraId="48E29BBF" w14:textId="77777777" w:rsidR="008564C2" w:rsidRPr="00F9585B" w:rsidRDefault="008564C2" w:rsidP="008564C2">
      <w:pPr>
        <w:rPr>
          <w:noProof w:val="0"/>
          <w:color w:val="FF0000"/>
        </w:rPr>
      </w:pPr>
      <w:r w:rsidRPr="00F9585B">
        <w:rPr>
          <w:noProof w:val="0"/>
        </w:rPr>
        <w:t>Beoordeling gebeurt aan de hand van de beoordelingscriteria die zijn opgenomen in het protocol. De beoordelingscriteria zijn geclusterd op basis van de werkprocessen. De letters van de corresponderende mbo-competenties staan vermeld in een aparte kolom. De betekenis van de letters vind je in bijlage 1.</w:t>
      </w:r>
    </w:p>
    <w:p w14:paraId="387DC05C" w14:textId="77777777" w:rsidR="008564C2" w:rsidRPr="00F9585B" w:rsidRDefault="008564C2" w:rsidP="008564C2">
      <w:pPr>
        <w:pStyle w:val="Standaard1"/>
      </w:pPr>
    </w:p>
    <w:p w14:paraId="4B495852" w14:textId="77777777" w:rsidR="008564C2" w:rsidRPr="00F9585B" w:rsidRDefault="008564C2" w:rsidP="008564C2">
      <w:pPr>
        <w:pStyle w:val="Kop5"/>
        <w:numPr>
          <w:ilvl w:val="1"/>
          <w:numId w:val="22"/>
        </w:numPr>
        <w:rPr>
          <w:noProof w:val="0"/>
        </w:rPr>
      </w:pPr>
      <w:r w:rsidRPr="00F9585B">
        <w:rPr>
          <w:noProof w:val="0"/>
        </w:rPr>
        <w:t>Normering</w:t>
      </w:r>
    </w:p>
    <w:p w14:paraId="57CE25E4" w14:textId="77777777" w:rsidR="008564C2" w:rsidRPr="00F9585B" w:rsidRDefault="008564C2" w:rsidP="008564C2">
      <w:pPr>
        <w:rPr>
          <w:noProof w:val="0"/>
        </w:rPr>
      </w:pPr>
    </w:p>
    <w:p w14:paraId="1A908F72" w14:textId="77777777" w:rsidR="008564C2" w:rsidRPr="00F9585B" w:rsidRDefault="008564C2" w:rsidP="008564C2">
      <w:pPr>
        <w:rPr>
          <w:noProof w:val="0"/>
        </w:rPr>
      </w:pPr>
      <w:r w:rsidRPr="008F5BBB">
        <w:rPr>
          <w:noProof w:val="0"/>
        </w:rPr>
        <w:t>Om te slagen moet de portfoliobeoordeling voldoende zijn. Het portfolio is voldoende als op alle beoordelingscriteria 'voldaan' is gescoord</w:t>
      </w:r>
      <w:r w:rsidRPr="00F9585B">
        <w:rPr>
          <w:noProof w:val="0"/>
        </w:rPr>
        <w:t>.</w:t>
      </w:r>
    </w:p>
    <w:p w14:paraId="36DBC64E" w14:textId="77777777" w:rsidR="008564C2" w:rsidRPr="00F9585B" w:rsidRDefault="008564C2" w:rsidP="008564C2">
      <w:pPr>
        <w:pStyle w:val="Standaard1"/>
        <w:rPr>
          <w:color w:val="FF0000"/>
        </w:rPr>
      </w:pPr>
    </w:p>
    <w:p w14:paraId="28537987" w14:textId="77777777" w:rsidR="008564C2" w:rsidRPr="00F9585B" w:rsidRDefault="008564C2" w:rsidP="008564C2">
      <w:pPr>
        <w:pStyle w:val="Kop5"/>
        <w:numPr>
          <w:ilvl w:val="1"/>
          <w:numId w:val="22"/>
        </w:numPr>
        <w:rPr>
          <w:noProof w:val="0"/>
        </w:rPr>
      </w:pPr>
      <w:r w:rsidRPr="00F9585B">
        <w:rPr>
          <w:noProof w:val="0"/>
        </w:rPr>
        <w:t>Uitslag</w:t>
      </w:r>
    </w:p>
    <w:p w14:paraId="2569E5B2" w14:textId="77777777" w:rsidR="008564C2" w:rsidRPr="00F9585B" w:rsidRDefault="008564C2" w:rsidP="008564C2">
      <w:pPr>
        <w:rPr>
          <w:noProof w:val="0"/>
        </w:rPr>
      </w:pPr>
    </w:p>
    <w:p w14:paraId="6A9D933C" w14:textId="77777777" w:rsidR="008564C2" w:rsidRPr="00F9585B" w:rsidRDefault="008564C2" w:rsidP="008564C2">
      <w:pPr>
        <w:rPr>
          <w:noProof w:val="0"/>
        </w:rPr>
      </w:pPr>
      <w:r w:rsidRPr="00F9585B">
        <w:rPr>
          <w:noProof w:val="0"/>
        </w:rPr>
        <w:t>De toetsingscommissie stelt de uitslag vast en bericht je binnen</w:t>
      </w:r>
      <w:r w:rsidRPr="00F9585B">
        <w:rPr>
          <w:noProof w:val="0"/>
          <w:color w:val="FF0000"/>
        </w:rPr>
        <w:t xml:space="preserve"> 15 </w:t>
      </w:r>
      <w:r w:rsidRPr="00F9585B">
        <w:rPr>
          <w:noProof w:val="0"/>
        </w:rPr>
        <w:t>werk</w:t>
      </w:r>
      <w:r>
        <w:rPr>
          <w:noProof w:val="0"/>
        </w:rPr>
        <w:t>dagen na de dag van bevestiging van de inschrijving van de PVB.</w:t>
      </w:r>
    </w:p>
    <w:p w14:paraId="3A266021" w14:textId="77777777" w:rsidR="008564C2" w:rsidRPr="00F9585B" w:rsidRDefault="008564C2" w:rsidP="008564C2">
      <w:pPr>
        <w:pStyle w:val="Standaard1"/>
        <w:rPr>
          <w:color w:val="FF0000"/>
        </w:rPr>
      </w:pPr>
    </w:p>
    <w:p w14:paraId="6D42AB13" w14:textId="77777777" w:rsidR="008564C2" w:rsidRPr="00F9585B" w:rsidRDefault="008564C2" w:rsidP="008564C2">
      <w:pPr>
        <w:pStyle w:val="Kop5"/>
        <w:numPr>
          <w:ilvl w:val="1"/>
          <w:numId w:val="22"/>
        </w:numPr>
        <w:rPr>
          <w:noProof w:val="0"/>
        </w:rPr>
      </w:pPr>
      <w:r w:rsidRPr="00F9585B">
        <w:rPr>
          <w:noProof w:val="0"/>
        </w:rPr>
        <w:t xml:space="preserve">Herkansing </w:t>
      </w:r>
    </w:p>
    <w:p w14:paraId="31A9F6FB" w14:textId="77777777" w:rsidR="008564C2" w:rsidRPr="00F9585B" w:rsidRDefault="008564C2" w:rsidP="008564C2">
      <w:pPr>
        <w:rPr>
          <w:noProof w:val="0"/>
        </w:rPr>
      </w:pPr>
    </w:p>
    <w:p w14:paraId="6074D76B" w14:textId="77777777" w:rsidR="008564C2" w:rsidRPr="008F5BBB" w:rsidRDefault="008564C2" w:rsidP="008564C2">
      <w:pPr>
        <w:rPr>
          <w:noProof w:val="0"/>
        </w:rPr>
      </w:pPr>
      <w:r w:rsidRPr="008F5BBB">
        <w:rPr>
          <w:noProof w:val="0"/>
        </w:rPr>
        <w:t xml:space="preserve">Voorgaande richtlijnen zijn ook van toepassing op een herkansing. Je hebt recht op een onbeperkt aantal herkansingen. </w:t>
      </w:r>
    </w:p>
    <w:p w14:paraId="7D7914B6" w14:textId="1EA48CC1" w:rsidR="008564C2" w:rsidRPr="008F5BBB" w:rsidRDefault="008564C2" w:rsidP="008564C2">
      <w:pPr>
        <w:rPr>
          <w:noProof w:val="0"/>
        </w:rPr>
      </w:pPr>
      <w:r w:rsidRPr="008F5BBB">
        <w:rPr>
          <w:noProof w:val="0"/>
        </w:rPr>
        <w:t xml:space="preserve">Hierbij geldt dat er niet langer dan een jaar mag zitten tussen de eerste aanvraag en de laatste herkansing. </w:t>
      </w:r>
    </w:p>
    <w:p w14:paraId="291C7916" w14:textId="77777777" w:rsidR="008564C2" w:rsidRPr="00F9585B" w:rsidRDefault="008564C2" w:rsidP="008564C2">
      <w:pPr>
        <w:rPr>
          <w:noProof w:val="0"/>
        </w:rPr>
      </w:pPr>
    </w:p>
    <w:p w14:paraId="445E1B48" w14:textId="77777777" w:rsidR="008564C2" w:rsidRPr="00F9585B" w:rsidRDefault="008564C2" w:rsidP="008564C2">
      <w:pPr>
        <w:pStyle w:val="Kop5"/>
        <w:numPr>
          <w:ilvl w:val="0"/>
          <w:numId w:val="0"/>
        </w:numPr>
        <w:rPr>
          <w:noProof w:val="0"/>
        </w:rPr>
      </w:pPr>
      <w:r w:rsidRPr="00F9585B">
        <w:rPr>
          <w:noProof w:val="0"/>
        </w:rPr>
        <w:t>6.9</w:t>
      </w:r>
      <w:r w:rsidRPr="00F9585B">
        <w:rPr>
          <w:noProof w:val="0"/>
        </w:rPr>
        <w:tab/>
        <w:t xml:space="preserve">Bezwaar of beroep </w:t>
      </w:r>
    </w:p>
    <w:p w14:paraId="69496E46" w14:textId="77777777" w:rsidR="008564C2" w:rsidRPr="00F9585B" w:rsidRDefault="008564C2" w:rsidP="008564C2">
      <w:pPr>
        <w:rPr>
          <w:noProof w:val="0"/>
        </w:rPr>
      </w:pPr>
    </w:p>
    <w:p w14:paraId="41185A75" w14:textId="77777777" w:rsidR="008564C2" w:rsidRPr="00F9585B" w:rsidRDefault="008564C2" w:rsidP="008564C2">
      <w:pPr>
        <w:rPr>
          <w:noProof w:val="0"/>
        </w:rPr>
      </w:pPr>
      <w:r w:rsidRPr="00F9585B">
        <w:rPr>
          <w:noProof w:val="0"/>
        </w:rPr>
        <w:t xml:space="preserve">Je kunt bij de toetsingscommissie bezwaar maken tegen de gang van zaken voorafgaand aan, tijdens en na de PVB-afname en/of de uitslag van de PVB. </w:t>
      </w:r>
    </w:p>
    <w:p w14:paraId="5E530AFA" w14:textId="77777777" w:rsidR="008564C2" w:rsidRPr="00197120" w:rsidRDefault="008564C2" w:rsidP="008564C2">
      <w:pPr>
        <w:rPr>
          <w:rFonts w:ascii="Arial Narrow" w:eastAsia="Times New Roman" w:hAnsi="Arial Narrow"/>
          <w:b/>
          <w:noProof w:val="0"/>
          <w:color w:val="000080"/>
          <w:sz w:val="32"/>
        </w:rPr>
      </w:pPr>
      <w:r w:rsidRPr="00F9585B">
        <w:rPr>
          <w:noProof w:val="0"/>
        </w:rPr>
        <w:t xml:space="preserve">Tegen een beslissing op bezwaar van de toetsingscommissie of na een beslissing van de toetsingscommissie over fraude kun je beroep aantekenen bij de Commissie van Beroep voor Toetsing. Informatie over bezwaar en beroep staat in het Toetsreglement sport. </w:t>
      </w:r>
    </w:p>
    <w:p w14:paraId="32D8F5CF" w14:textId="77777777" w:rsidR="008564C2" w:rsidRPr="00F9585B" w:rsidRDefault="008564C2" w:rsidP="008564C2">
      <w:pPr>
        <w:pStyle w:val="Kop2"/>
        <w:ind w:left="567" w:hanging="567"/>
        <w:rPr>
          <w:i/>
          <w:noProof w:val="0"/>
        </w:rPr>
      </w:pPr>
      <w:bookmarkStart w:id="144" w:name="_Toc342341244"/>
      <w:bookmarkStart w:id="145" w:name="_Toc344567891"/>
      <w:bookmarkStart w:id="146" w:name="_Toc350413000"/>
      <w:r w:rsidRPr="00F9585B">
        <w:rPr>
          <w:noProof w:val="0"/>
        </w:rPr>
        <w:lastRenderedPageBreak/>
        <w:t xml:space="preserve">Protocol PVB 3.5 Afnemen van vaardigheidstoetsen – </w:t>
      </w:r>
      <w:r w:rsidRPr="00F9585B">
        <w:rPr>
          <w:i/>
          <w:noProof w:val="0"/>
        </w:rPr>
        <w:t>portfoliobeoordeling</w:t>
      </w:r>
      <w:bookmarkEnd w:id="144"/>
      <w:bookmarkEnd w:id="145"/>
      <w:bookmarkEnd w:id="146"/>
    </w:p>
    <w:p w14:paraId="485AC9A2" w14:textId="77777777" w:rsidR="008564C2" w:rsidRPr="00F9585B" w:rsidRDefault="008564C2" w:rsidP="008564C2">
      <w:pPr>
        <w:rPr>
          <w:noProof w:val="0"/>
        </w:rPr>
      </w:pPr>
    </w:p>
    <w:tbl>
      <w:tblPr>
        <w:tblStyle w:val="NOCNSF"/>
        <w:tblW w:w="9648" w:type="dxa"/>
        <w:tblLayout w:type="fixed"/>
        <w:tblLook w:val="0480" w:firstRow="0" w:lastRow="0" w:firstColumn="1" w:lastColumn="0" w:noHBand="0" w:noVBand="1"/>
      </w:tblPr>
      <w:tblGrid>
        <w:gridCol w:w="4962"/>
        <w:gridCol w:w="4686"/>
      </w:tblGrid>
      <w:tr w:rsidR="008564C2" w:rsidRPr="00F9585B" w14:paraId="0517BF2C"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val="restart"/>
            <w:tcBorders>
              <w:top w:val="nil"/>
              <w:bottom w:val="single" w:sz="48" w:space="0" w:color="FFFFFF"/>
            </w:tcBorders>
          </w:tcPr>
          <w:p w14:paraId="5DF637F9" w14:textId="77777777" w:rsidR="008564C2" w:rsidRPr="00F9585B" w:rsidRDefault="008564C2" w:rsidP="00431318">
            <w:pPr>
              <w:rPr>
                <w:noProof w:val="0"/>
              </w:rPr>
            </w:pPr>
            <w:r w:rsidRPr="00F9585B">
              <w:rPr>
                <w:noProof w:val="0"/>
              </w:rPr>
              <w:t>Naam kandidaat:</w:t>
            </w:r>
          </w:p>
        </w:tc>
        <w:tc>
          <w:tcPr>
            <w:tcW w:w="4686" w:type="dxa"/>
          </w:tcPr>
          <w:p w14:paraId="49CE296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Datum:</w:t>
            </w:r>
          </w:p>
        </w:tc>
      </w:tr>
      <w:tr w:rsidR="008564C2" w:rsidRPr="00F9585B" w14:paraId="2EB09B1E" w14:textId="77777777" w:rsidTr="00431318">
        <w:tc>
          <w:tcPr>
            <w:cnfStyle w:val="001000000000" w:firstRow="0" w:lastRow="0" w:firstColumn="1" w:lastColumn="0" w:oddVBand="0" w:evenVBand="0" w:oddHBand="0" w:evenHBand="0" w:firstRowFirstColumn="0" w:firstRowLastColumn="0" w:lastRowFirstColumn="0" w:lastRowLastColumn="0"/>
            <w:tcW w:w="4962" w:type="dxa"/>
            <w:vMerge/>
            <w:tcBorders>
              <w:top w:val="single" w:sz="48" w:space="0" w:color="FFFFFF" w:themeColor="background1"/>
              <w:bottom w:val="single" w:sz="48" w:space="0" w:color="FFFFFF"/>
            </w:tcBorders>
          </w:tcPr>
          <w:p w14:paraId="7B0DB187" w14:textId="77777777" w:rsidR="008564C2" w:rsidRPr="00F9585B" w:rsidRDefault="008564C2" w:rsidP="00431318">
            <w:pPr>
              <w:rPr>
                <w:noProof w:val="0"/>
              </w:rPr>
            </w:pPr>
          </w:p>
        </w:tc>
        <w:tc>
          <w:tcPr>
            <w:tcW w:w="4686" w:type="dxa"/>
          </w:tcPr>
          <w:p w14:paraId="5760913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PVB-beoordelaar:</w:t>
            </w:r>
          </w:p>
        </w:tc>
      </w:tr>
      <w:tr w:rsidR="008564C2" w:rsidRPr="00F9585B" w14:paraId="7B06279C"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14:paraId="483B8C17" w14:textId="77777777" w:rsidR="008564C2" w:rsidRPr="00F9585B" w:rsidRDefault="008564C2" w:rsidP="00431318">
            <w:pPr>
              <w:rPr>
                <w:noProof w:val="0"/>
              </w:rPr>
            </w:pPr>
            <w:r w:rsidRPr="00F9585B">
              <w:rPr>
                <w:noProof w:val="0"/>
              </w:rPr>
              <w:t>Voldaan aan de afnamecondities: ja / nee*</w:t>
            </w:r>
          </w:p>
          <w:p w14:paraId="2F7A1F0E" w14:textId="77777777" w:rsidR="008564C2" w:rsidRPr="00F9585B" w:rsidRDefault="008564C2" w:rsidP="00431318">
            <w:pPr>
              <w:rPr>
                <w:noProof w:val="0"/>
                <w:color w:val="FF0000"/>
              </w:rPr>
            </w:pPr>
            <w:r w:rsidRPr="008F5BBB">
              <w:rPr>
                <w:noProof w:val="0"/>
              </w:rPr>
              <w:t>Het portfolio is compleet: ja / nee*</w:t>
            </w:r>
          </w:p>
        </w:tc>
      </w:tr>
      <w:tr w:rsidR="008564C2" w:rsidRPr="00F9585B" w14:paraId="19CEDBEB"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14:paraId="362A8F79" w14:textId="77777777" w:rsidR="008564C2" w:rsidRPr="00F9585B" w:rsidRDefault="008564C2" w:rsidP="00431318">
            <w:pPr>
              <w:rPr>
                <w:noProof w:val="0"/>
              </w:rPr>
            </w:pPr>
            <w:r w:rsidRPr="00F9585B">
              <w:rPr>
                <w:noProof w:val="0"/>
              </w:rPr>
              <w:t>*Bij nee gaat de PVB niet door. De PVB-beoordelaar motiveert dit bij de toelichting.</w:t>
            </w:r>
          </w:p>
        </w:tc>
      </w:tr>
      <w:tr w:rsidR="008564C2" w:rsidRPr="00F9585B" w14:paraId="787E6A98" w14:textId="77777777" w:rsidTr="00431318">
        <w:trPr>
          <w:trHeight w:val="452"/>
        </w:trPr>
        <w:tc>
          <w:tcPr>
            <w:cnfStyle w:val="001000000000" w:firstRow="0" w:lastRow="0" w:firstColumn="1" w:lastColumn="0" w:oddVBand="0" w:evenVBand="0" w:oddHBand="0" w:evenHBand="0" w:firstRowFirstColumn="0" w:firstRowLastColumn="0" w:lastRowFirstColumn="0" w:lastRowLastColumn="0"/>
            <w:tcW w:w="9648" w:type="dxa"/>
            <w:gridSpan w:val="2"/>
          </w:tcPr>
          <w:p w14:paraId="2FD77A5F" w14:textId="77777777" w:rsidR="008564C2" w:rsidRPr="00F9585B" w:rsidRDefault="008564C2" w:rsidP="00431318">
            <w:pPr>
              <w:rPr>
                <w:noProof w:val="0"/>
              </w:rPr>
            </w:pPr>
            <w:r w:rsidRPr="00F9585B">
              <w:rPr>
                <w:noProof w:val="0"/>
              </w:rPr>
              <w:t>Toelichting</w:t>
            </w:r>
          </w:p>
        </w:tc>
      </w:tr>
    </w:tbl>
    <w:p w14:paraId="24CC527D" w14:textId="77777777" w:rsidR="008564C2" w:rsidRPr="00F9585B" w:rsidRDefault="008564C2" w:rsidP="008564C2">
      <w:pPr>
        <w:pStyle w:val="Standaard1"/>
      </w:pPr>
    </w:p>
    <w:tbl>
      <w:tblPr>
        <w:tblStyle w:val="NOCNSF"/>
        <w:tblW w:w="9610" w:type="dxa"/>
        <w:tblLayout w:type="fixed"/>
        <w:tblLook w:val="0480" w:firstRow="0" w:lastRow="0" w:firstColumn="1" w:lastColumn="0" w:noHBand="0" w:noVBand="1"/>
      </w:tblPr>
      <w:tblGrid>
        <w:gridCol w:w="496"/>
        <w:gridCol w:w="4041"/>
        <w:gridCol w:w="389"/>
        <w:gridCol w:w="426"/>
        <w:gridCol w:w="426"/>
        <w:gridCol w:w="426"/>
        <w:gridCol w:w="3406"/>
      </w:tblGrid>
      <w:tr w:rsidR="008564C2" w:rsidRPr="00F9585B" w14:paraId="125EF090" w14:textId="77777777" w:rsidTr="00431318">
        <w:trPr>
          <w:trHeight w:val="1333"/>
        </w:trPr>
        <w:tc>
          <w:tcPr>
            <w:cnfStyle w:val="001000000000" w:firstRow="0" w:lastRow="0" w:firstColumn="1" w:lastColumn="0" w:oddVBand="0" w:evenVBand="0" w:oddHBand="0" w:evenHBand="0" w:firstRowFirstColumn="0" w:firstRowLastColumn="0" w:lastRowFirstColumn="0" w:lastRowLastColumn="0"/>
            <w:tcW w:w="4537" w:type="dxa"/>
            <w:gridSpan w:val="2"/>
            <w:tcBorders>
              <w:top w:val="nil"/>
              <w:bottom w:val="single" w:sz="48" w:space="0" w:color="FFFFFF"/>
            </w:tcBorders>
          </w:tcPr>
          <w:p w14:paraId="4D855642" w14:textId="77777777" w:rsidR="008564C2" w:rsidRPr="00F9585B" w:rsidRDefault="008564C2" w:rsidP="00431318">
            <w:pPr>
              <w:rPr>
                <w:noProof w:val="0"/>
              </w:rPr>
            </w:pPr>
            <w:r w:rsidRPr="00F9585B">
              <w:rPr>
                <w:noProof w:val="0"/>
              </w:rPr>
              <w:t>Beoordelingscriteria</w:t>
            </w:r>
          </w:p>
        </w:tc>
        <w:tc>
          <w:tcPr>
            <w:tcW w:w="389" w:type="dxa"/>
            <w:textDirection w:val="btLr"/>
          </w:tcPr>
          <w:p w14:paraId="0F4AFB72" w14:textId="77777777"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8F5BBB">
              <w:rPr>
                <w:noProof w:val="0"/>
                <w:color w:val="auto"/>
              </w:rPr>
              <w:t>Competentie</w:t>
            </w:r>
          </w:p>
        </w:tc>
        <w:tc>
          <w:tcPr>
            <w:tcW w:w="426" w:type="dxa"/>
            <w:textDirection w:val="btLr"/>
          </w:tcPr>
          <w:p w14:paraId="4A9CF33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Portfolio</w:t>
            </w:r>
          </w:p>
        </w:tc>
        <w:tc>
          <w:tcPr>
            <w:tcW w:w="426" w:type="dxa"/>
            <w:textDirection w:val="btLr"/>
          </w:tcPr>
          <w:p w14:paraId="022C7F8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rPr>
              <w:t>Reflectie</w:t>
            </w:r>
          </w:p>
        </w:tc>
        <w:tc>
          <w:tcPr>
            <w:tcW w:w="426" w:type="dxa"/>
            <w:textDirection w:val="btLr"/>
          </w:tcPr>
          <w:p w14:paraId="0024DDA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Voldaan</w:t>
            </w:r>
          </w:p>
        </w:tc>
        <w:tc>
          <w:tcPr>
            <w:tcW w:w="3406" w:type="dxa"/>
          </w:tcPr>
          <w:p w14:paraId="2158C67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 xml:space="preserve">Bewijzen (of het weglaten daarvan) waarop score is gebaseerd </w:t>
            </w:r>
          </w:p>
          <w:p w14:paraId="65C359F5" w14:textId="77777777" w:rsidR="008564C2" w:rsidRPr="00F9585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rPr>
            </w:pPr>
            <w:r w:rsidRPr="008F5BBB">
              <w:rPr>
                <w:noProof w:val="0"/>
                <w:color w:val="auto"/>
              </w:rPr>
              <w:t>Toelichting</w:t>
            </w:r>
          </w:p>
        </w:tc>
      </w:tr>
      <w:tr w:rsidR="008564C2" w:rsidRPr="00F9585B" w14:paraId="1F84A1D6" w14:textId="77777777" w:rsidTr="00431318">
        <w:trPr>
          <w:trHeight w:val="258"/>
        </w:trPr>
        <w:tc>
          <w:tcPr>
            <w:cnfStyle w:val="001000000000" w:firstRow="0" w:lastRow="0" w:firstColumn="1" w:lastColumn="0" w:oddVBand="0" w:evenVBand="0" w:oddHBand="0" w:evenHBand="0" w:firstRowFirstColumn="0" w:firstRowLastColumn="0" w:lastRowFirstColumn="0" w:lastRowLastColumn="0"/>
            <w:tcW w:w="9610" w:type="dxa"/>
            <w:gridSpan w:val="7"/>
          </w:tcPr>
          <w:p w14:paraId="5F3F6EA5" w14:textId="77777777" w:rsidR="008564C2" w:rsidRPr="008F5BBB" w:rsidRDefault="008564C2" w:rsidP="00431318">
            <w:pPr>
              <w:rPr>
                <w:noProof w:val="0"/>
              </w:rPr>
            </w:pPr>
            <w:r w:rsidRPr="008F5BBB">
              <w:rPr>
                <w:noProof w:val="0"/>
              </w:rPr>
              <w:t xml:space="preserve">Werkproces 3.5.1 Begeleidt sporters bij vaardigheidstoetsen </w:t>
            </w:r>
          </w:p>
        </w:tc>
      </w:tr>
      <w:tr w:rsidR="008564C2" w:rsidRPr="00F9585B" w14:paraId="11F0BD99"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3E4145D1" w14:textId="77777777" w:rsidR="008564C2" w:rsidRPr="008F5BBB" w:rsidRDefault="008564C2" w:rsidP="00431318">
            <w:pPr>
              <w:rPr>
                <w:noProof w:val="0"/>
              </w:rPr>
            </w:pPr>
            <w:r w:rsidRPr="008F5BBB">
              <w:rPr>
                <w:noProof w:val="0"/>
              </w:rPr>
              <w:t>Het resultaat van het werkproces is:</w:t>
            </w:r>
          </w:p>
          <w:p w14:paraId="692029CE" w14:textId="77777777" w:rsidR="008564C2" w:rsidRPr="008F5BBB" w:rsidRDefault="008564C2" w:rsidP="00431318">
            <w:pPr>
              <w:pStyle w:val="Opsomming"/>
              <w:rPr>
                <w:noProof w:val="0"/>
                <w:color w:val="auto"/>
              </w:rPr>
            </w:pPr>
            <w:r w:rsidRPr="008F5BBB">
              <w:rPr>
                <w:noProof w:val="0"/>
                <w:color w:val="auto"/>
              </w:rPr>
              <w:t>begeleiding doet recht aan de sportieve mogelijkheden en ambities van de sporters.</w:t>
            </w:r>
          </w:p>
        </w:tc>
      </w:tr>
      <w:tr w:rsidR="008564C2" w:rsidRPr="00F9585B" w14:paraId="072B4CA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BA6506D" w14:textId="77777777" w:rsidR="008564C2" w:rsidRPr="008F5BBB" w:rsidRDefault="008564C2" w:rsidP="00431318">
            <w:pPr>
              <w:rPr>
                <w:noProof w:val="0"/>
              </w:rPr>
            </w:pPr>
            <w:r w:rsidRPr="008F5BBB">
              <w:rPr>
                <w:noProof w:val="0"/>
              </w:rPr>
              <w:t>1</w:t>
            </w:r>
          </w:p>
        </w:tc>
        <w:tc>
          <w:tcPr>
            <w:tcW w:w="4041" w:type="dxa"/>
          </w:tcPr>
          <w:p w14:paraId="1668482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0"/>
              </w:rPr>
              <w:t>M</w:t>
            </w:r>
            <w:r w:rsidRPr="008F5BBB">
              <w:rPr>
                <w:rFonts w:eastAsia="Segoe UI" w:cs="Arial"/>
                <w:noProof w:val="0"/>
                <w:szCs w:val="20"/>
              </w:rPr>
              <w:t>otiveert, stimuleert en enthousiasmeert sporters</w:t>
            </w:r>
          </w:p>
        </w:tc>
        <w:tc>
          <w:tcPr>
            <w:tcW w:w="389" w:type="dxa"/>
          </w:tcPr>
          <w:p w14:paraId="39A3EE5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p w14:paraId="60FC0720"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p>
        </w:tc>
        <w:tc>
          <w:tcPr>
            <w:tcW w:w="426" w:type="dxa"/>
          </w:tcPr>
          <w:p w14:paraId="3FAA504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3D7BFF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6EB40D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0A234C1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1C3394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23294A69" w14:textId="77777777" w:rsidR="008564C2" w:rsidRPr="008F5BBB" w:rsidRDefault="008564C2" w:rsidP="00431318">
            <w:pPr>
              <w:rPr>
                <w:noProof w:val="0"/>
              </w:rPr>
            </w:pPr>
            <w:r w:rsidRPr="008F5BBB">
              <w:rPr>
                <w:noProof w:val="0"/>
              </w:rPr>
              <w:t>2</w:t>
            </w:r>
          </w:p>
        </w:tc>
        <w:tc>
          <w:tcPr>
            <w:tcW w:w="4041" w:type="dxa"/>
          </w:tcPr>
          <w:p w14:paraId="0218758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0"/>
              </w:rPr>
              <w:t>B</w:t>
            </w:r>
            <w:r w:rsidRPr="008F5BBB">
              <w:rPr>
                <w:rFonts w:eastAsia="Segoe UI" w:cs="Arial"/>
                <w:noProof w:val="0"/>
                <w:szCs w:val="20"/>
              </w:rPr>
              <w:t>ewaakt waarden en stelt normen</w:t>
            </w:r>
          </w:p>
        </w:tc>
        <w:tc>
          <w:tcPr>
            <w:tcW w:w="389" w:type="dxa"/>
          </w:tcPr>
          <w:p w14:paraId="7F60F47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426" w:type="dxa"/>
          </w:tcPr>
          <w:p w14:paraId="4590275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64233E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74CE3C6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26F0DFB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42D5366"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39797C23" w14:textId="77777777" w:rsidR="008564C2" w:rsidRPr="008F5BBB" w:rsidRDefault="008564C2" w:rsidP="00431318">
            <w:pPr>
              <w:rPr>
                <w:noProof w:val="0"/>
              </w:rPr>
            </w:pPr>
            <w:r w:rsidRPr="008F5BBB">
              <w:rPr>
                <w:noProof w:val="0"/>
              </w:rPr>
              <w:t>3</w:t>
            </w:r>
          </w:p>
        </w:tc>
        <w:tc>
          <w:tcPr>
            <w:tcW w:w="4041" w:type="dxa"/>
          </w:tcPr>
          <w:p w14:paraId="049C23A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0"/>
              </w:rPr>
              <w:t>P</w:t>
            </w:r>
            <w:r w:rsidRPr="008F5BBB">
              <w:rPr>
                <w:rFonts w:eastAsia="Segoe UI" w:cs="Arial"/>
                <w:noProof w:val="0"/>
                <w:szCs w:val="20"/>
              </w:rPr>
              <w:t>ast de omgangsvormen en taalgebruik aan bij de belevingswereld van de sporters</w:t>
            </w:r>
          </w:p>
        </w:tc>
        <w:tc>
          <w:tcPr>
            <w:tcW w:w="389" w:type="dxa"/>
          </w:tcPr>
          <w:p w14:paraId="7510C5C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D</w:t>
            </w:r>
          </w:p>
          <w:p w14:paraId="1F8197F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R</w:t>
            </w:r>
          </w:p>
        </w:tc>
        <w:tc>
          <w:tcPr>
            <w:tcW w:w="426" w:type="dxa"/>
          </w:tcPr>
          <w:p w14:paraId="49B01C6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43D5E7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15D37D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3035348A"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B433634"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9E52B8C" w14:textId="77777777" w:rsidR="008564C2" w:rsidRPr="008F5BBB" w:rsidRDefault="008564C2" w:rsidP="00431318">
            <w:pPr>
              <w:rPr>
                <w:noProof w:val="0"/>
              </w:rPr>
            </w:pPr>
            <w:r w:rsidRPr="008F5BBB">
              <w:rPr>
                <w:noProof w:val="0"/>
              </w:rPr>
              <w:t>4</w:t>
            </w:r>
          </w:p>
        </w:tc>
        <w:tc>
          <w:tcPr>
            <w:tcW w:w="4041" w:type="dxa"/>
          </w:tcPr>
          <w:p w14:paraId="47C47C3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cs="Arial"/>
                <w:noProof w:val="0"/>
              </w:rPr>
            </w:pPr>
            <w:r w:rsidRPr="008F5BBB">
              <w:rPr>
                <w:rFonts w:cs="Arial"/>
                <w:noProof w:val="0"/>
                <w:szCs w:val="20"/>
              </w:rPr>
              <w:t>T</w:t>
            </w:r>
            <w:r w:rsidRPr="008F5BBB">
              <w:rPr>
                <w:rFonts w:eastAsia="Segoe UI" w:cs="Arial"/>
                <w:noProof w:val="0"/>
                <w:szCs w:val="20"/>
              </w:rPr>
              <w:t>reedt op als een sporter zich onsportief gedraagt</w:t>
            </w:r>
          </w:p>
        </w:tc>
        <w:tc>
          <w:tcPr>
            <w:tcW w:w="389" w:type="dxa"/>
          </w:tcPr>
          <w:p w14:paraId="57DF1CF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C</w:t>
            </w:r>
          </w:p>
        </w:tc>
        <w:tc>
          <w:tcPr>
            <w:tcW w:w="426" w:type="dxa"/>
          </w:tcPr>
          <w:p w14:paraId="2566B2F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6FEC0D3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DC3B0E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6766512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4BDFF8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3C835337" w14:textId="77777777" w:rsidR="008564C2" w:rsidRPr="008F5BBB" w:rsidRDefault="008564C2" w:rsidP="00431318">
            <w:pPr>
              <w:rPr>
                <w:noProof w:val="0"/>
              </w:rPr>
            </w:pPr>
            <w:r w:rsidRPr="008F5BBB">
              <w:rPr>
                <w:noProof w:val="0"/>
              </w:rPr>
              <w:t>5</w:t>
            </w:r>
          </w:p>
        </w:tc>
        <w:tc>
          <w:tcPr>
            <w:tcW w:w="4041" w:type="dxa"/>
          </w:tcPr>
          <w:p w14:paraId="151C3528" w14:textId="77777777" w:rsidR="008564C2" w:rsidRPr="008F5BBB" w:rsidRDefault="008564C2" w:rsidP="00431318">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8F5BBB">
              <w:rPr>
                <w:rFonts w:ascii="Segoe UI" w:eastAsiaTheme="minorHAnsi" w:hAnsi="Segoe UI" w:cs="Arial"/>
                <w:sz w:val="17"/>
              </w:rPr>
              <w:t>T</w:t>
            </w:r>
            <w:r w:rsidRPr="008F5BBB">
              <w:rPr>
                <w:rFonts w:ascii="Segoe UI" w:eastAsia="Segoe UI" w:hAnsi="Segoe UI" w:cs="Arial"/>
                <w:sz w:val="17"/>
              </w:rPr>
              <w:t>reedt op bij onveilige situaties</w:t>
            </w:r>
          </w:p>
        </w:tc>
        <w:tc>
          <w:tcPr>
            <w:tcW w:w="389" w:type="dxa"/>
          </w:tcPr>
          <w:p w14:paraId="763000A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2A958DDD"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426" w:type="dxa"/>
          </w:tcPr>
          <w:p w14:paraId="46701B8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55DD8F8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2FD89E7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2444F6D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2A87CD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0801AA94" w14:textId="77777777" w:rsidR="008564C2" w:rsidRPr="008F5BBB" w:rsidRDefault="008564C2" w:rsidP="00431318">
            <w:pPr>
              <w:rPr>
                <w:noProof w:val="0"/>
              </w:rPr>
            </w:pPr>
            <w:r w:rsidRPr="008F5BBB">
              <w:rPr>
                <w:noProof w:val="0"/>
              </w:rPr>
              <w:t>6</w:t>
            </w:r>
          </w:p>
        </w:tc>
        <w:tc>
          <w:tcPr>
            <w:tcW w:w="4041" w:type="dxa"/>
          </w:tcPr>
          <w:p w14:paraId="42F9A7E3" w14:textId="77777777" w:rsidR="008564C2" w:rsidRPr="008F5BBB" w:rsidRDefault="008564C2" w:rsidP="00431318">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8F5BBB">
              <w:rPr>
                <w:rFonts w:ascii="Segoe UI" w:eastAsiaTheme="minorHAnsi" w:hAnsi="Segoe UI" w:cs="Arial"/>
                <w:sz w:val="17"/>
              </w:rPr>
              <w:t>G</w:t>
            </w:r>
            <w:r w:rsidRPr="008F5BBB">
              <w:rPr>
                <w:rFonts w:ascii="Segoe UI" w:eastAsia="Segoe UI" w:hAnsi="Segoe UI" w:cs="Arial"/>
                <w:sz w:val="17"/>
              </w:rPr>
              <w:t>aat sportief en respectvol om met alle betrokkenen</w:t>
            </w:r>
          </w:p>
        </w:tc>
        <w:tc>
          <w:tcPr>
            <w:tcW w:w="389" w:type="dxa"/>
          </w:tcPr>
          <w:p w14:paraId="7EAA8B2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426" w:type="dxa"/>
          </w:tcPr>
          <w:p w14:paraId="6FAA23C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6D2B487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0878F2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5B8B1B7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535AF6C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4CA2631" w14:textId="77777777" w:rsidR="008564C2" w:rsidRPr="008F5BBB" w:rsidRDefault="008564C2" w:rsidP="00431318">
            <w:pPr>
              <w:rPr>
                <w:noProof w:val="0"/>
              </w:rPr>
            </w:pPr>
            <w:r w:rsidRPr="008F5BBB">
              <w:rPr>
                <w:noProof w:val="0"/>
              </w:rPr>
              <w:t>7</w:t>
            </w:r>
          </w:p>
        </w:tc>
        <w:tc>
          <w:tcPr>
            <w:tcW w:w="4041" w:type="dxa"/>
          </w:tcPr>
          <w:p w14:paraId="2A27D05D" w14:textId="77777777" w:rsidR="008564C2" w:rsidRPr="008F5BBB" w:rsidRDefault="008564C2" w:rsidP="00431318">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8F5BBB">
              <w:rPr>
                <w:rFonts w:ascii="Segoe UI" w:eastAsiaTheme="minorHAnsi" w:hAnsi="Segoe UI" w:cs="Arial"/>
                <w:sz w:val="17"/>
              </w:rPr>
              <w:t>K</w:t>
            </w:r>
            <w:r w:rsidRPr="008F5BBB">
              <w:rPr>
                <w:rFonts w:ascii="Segoe UI" w:eastAsia="Segoe UI" w:hAnsi="Segoe UI" w:cs="Arial"/>
                <w:sz w:val="17"/>
              </w:rPr>
              <w:t>omt afspraken na</w:t>
            </w:r>
          </w:p>
        </w:tc>
        <w:tc>
          <w:tcPr>
            <w:tcW w:w="389" w:type="dxa"/>
          </w:tcPr>
          <w:p w14:paraId="547150D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E</w:t>
            </w:r>
          </w:p>
          <w:p w14:paraId="1A37CFE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426" w:type="dxa"/>
          </w:tcPr>
          <w:p w14:paraId="6A30A64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6768540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286B6C2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3C20DA1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2B7453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63BADF87" w14:textId="77777777" w:rsidR="008564C2" w:rsidRPr="008F5BBB" w:rsidRDefault="008564C2" w:rsidP="00431318">
            <w:pPr>
              <w:rPr>
                <w:noProof w:val="0"/>
              </w:rPr>
            </w:pPr>
            <w:r w:rsidRPr="008F5BBB">
              <w:rPr>
                <w:noProof w:val="0"/>
              </w:rPr>
              <w:t>8</w:t>
            </w:r>
          </w:p>
        </w:tc>
        <w:tc>
          <w:tcPr>
            <w:tcW w:w="4041" w:type="dxa"/>
          </w:tcPr>
          <w:p w14:paraId="131E1BB5" w14:textId="77777777" w:rsidR="008564C2" w:rsidRPr="008F5BBB" w:rsidRDefault="008564C2" w:rsidP="00431318">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8F5BBB">
              <w:rPr>
                <w:rFonts w:ascii="Segoe UI" w:eastAsiaTheme="minorHAnsi" w:hAnsi="Segoe UI" w:cs="Arial"/>
                <w:sz w:val="17"/>
              </w:rPr>
              <w:t>H</w:t>
            </w:r>
            <w:r w:rsidRPr="008F5BBB">
              <w:rPr>
                <w:rFonts w:ascii="Segoe UI" w:eastAsia="Segoe UI" w:hAnsi="Segoe UI" w:cs="Arial"/>
                <w:sz w:val="17"/>
              </w:rPr>
              <w:t>oudt zich aan de beroepscode</w:t>
            </w:r>
          </w:p>
        </w:tc>
        <w:tc>
          <w:tcPr>
            <w:tcW w:w="389" w:type="dxa"/>
          </w:tcPr>
          <w:p w14:paraId="0519A42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426" w:type="dxa"/>
          </w:tcPr>
          <w:p w14:paraId="43BC3FB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27E63D5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6CCA40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33BD5D76"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13B4A4D"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BE65406" w14:textId="77777777" w:rsidR="008564C2" w:rsidRPr="008F5BBB" w:rsidRDefault="008564C2" w:rsidP="00431318">
            <w:pPr>
              <w:rPr>
                <w:noProof w:val="0"/>
              </w:rPr>
            </w:pPr>
            <w:r w:rsidRPr="008F5BBB">
              <w:rPr>
                <w:noProof w:val="0"/>
              </w:rPr>
              <w:t>9</w:t>
            </w:r>
          </w:p>
        </w:tc>
        <w:tc>
          <w:tcPr>
            <w:tcW w:w="4041" w:type="dxa"/>
          </w:tcPr>
          <w:p w14:paraId="5E32413F" w14:textId="77777777" w:rsidR="008564C2" w:rsidRPr="008F5BBB" w:rsidRDefault="008564C2" w:rsidP="00431318">
            <w:pPr>
              <w:pStyle w:val="Tekstzonderopmaak"/>
              <w:cnfStyle w:val="000000000000" w:firstRow="0" w:lastRow="0" w:firstColumn="0" w:lastColumn="0" w:oddVBand="0" w:evenVBand="0" w:oddHBand="0" w:evenHBand="0" w:firstRowFirstColumn="0" w:firstRowLastColumn="0" w:lastRowFirstColumn="0" w:lastRowLastColumn="0"/>
              <w:rPr>
                <w:rFonts w:ascii="Segoe UI" w:eastAsiaTheme="minorHAnsi" w:hAnsi="Segoe UI" w:cs="Arial"/>
                <w:sz w:val="17"/>
              </w:rPr>
            </w:pPr>
            <w:r w:rsidRPr="008F5BBB">
              <w:rPr>
                <w:rFonts w:ascii="Segoe UI" w:eastAsiaTheme="minorHAnsi" w:hAnsi="Segoe UI" w:cs="Arial"/>
                <w:sz w:val="17"/>
              </w:rPr>
              <w:t>G</w:t>
            </w:r>
            <w:r w:rsidRPr="008F5BBB">
              <w:rPr>
                <w:rFonts w:ascii="Segoe UI" w:eastAsia="Segoe UI" w:hAnsi="Segoe UI" w:cs="Arial"/>
                <w:sz w:val="17"/>
              </w:rPr>
              <w:t>aat vertrouwelijk om met persoonlijke informatie</w:t>
            </w:r>
          </w:p>
        </w:tc>
        <w:tc>
          <w:tcPr>
            <w:tcW w:w="389" w:type="dxa"/>
          </w:tcPr>
          <w:p w14:paraId="48FE0147"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F</w:t>
            </w:r>
          </w:p>
        </w:tc>
        <w:tc>
          <w:tcPr>
            <w:tcW w:w="426" w:type="dxa"/>
          </w:tcPr>
          <w:p w14:paraId="5383D02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2D4DCA2"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B20E76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7859346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29EA89F"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2A9E3687" w14:textId="77777777" w:rsidR="008564C2" w:rsidRPr="008F5BBB" w:rsidRDefault="008564C2" w:rsidP="00431318">
            <w:pPr>
              <w:rPr>
                <w:noProof w:val="0"/>
              </w:rPr>
            </w:pPr>
            <w:r w:rsidRPr="008F5BBB">
              <w:rPr>
                <w:noProof w:val="0"/>
              </w:rPr>
              <w:t xml:space="preserve">Werkproces 3.5.2 Bereidt afname van vaardigheidstoetsen voor </w:t>
            </w:r>
          </w:p>
        </w:tc>
      </w:tr>
      <w:tr w:rsidR="008564C2" w:rsidRPr="00F9585B" w14:paraId="73765E3B"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6BB78B7D" w14:textId="77777777" w:rsidR="008564C2" w:rsidRPr="008F5BBB" w:rsidRDefault="008564C2" w:rsidP="00431318">
            <w:pPr>
              <w:rPr>
                <w:noProof w:val="0"/>
              </w:rPr>
            </w:pPr>
            <w:r w:rsidRPr="008F5BBB">
              <w:rPr>
                <w:noProof w:val="0"/>
              </w:rPr>
              <w:t>Het resultaat van het werkproces is:</w:t>
            </w:r>
          </w:p>
          <w:p w14:paraId="7B6F2F4C" w14:textId="77777777" w:rsidR="008564C2" w:rsidRPr="008F5BBB" w:rsidRDefault="008564C2" w:rsidP="00431318">
            <w:pPr>
              <w:pStyle w:val="Opsomming"/>
              <w:rPr>
                <w:noProof w:val="0"/>
                <w:color w:val="auto"/>
              </w:rPr>
            </w:pPr>
            <w:r w:rsidRPr="008F5BBB">
              <w:rPr>
                <w:noProof w:val="0"/>
                <w:color w:val="auto"/>
              </w:rPr>
              <w:t>de afname van de vaardigheidstoets is voorbereid.</w:t>
            </w:r>
          </w:p>
        </w:tc>
      </w:tr>
      <w:tr w:rsidR="008564C2" w:rsidRPr="00F9585B" w14:paraId="0D38FCA1"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F0A05BB" w14:textId="77777777" w:rsidR="008564C2" w:rsidRPr="008F5BBB" w:rsidRDefault="008564C2" w:rsidP="00431318">
            <w:pPr>
              <w:rPr>
                <w:noProof w:val="0"/>
              </w:rPr>
            </w:pPr>
            <w:r w:rsidRPr="008F5BBB">
              <w:rPr>
                <w:noProof w:val="0"/>
              </w:rPr>
              <w:t>10</w:t>
            </w:r>
          </w:p>
        </w:tc>
        <w:tc>
          <w:tcPr>
            <w:tcW w:w="4041" w:type="dxa"/>
          </w:tcPr>
          <w:p w14:paraId="5E8A99F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0"/>
              </w:rPr>
              <w:t>B</w:t>
            </w:r>
            <w:r w:rsidRPr="008F5BBB">
              <w:rPr>
                <w:rFonts w:eastAsia="Segoe UI"/>
                <w:noProof w:val="0"/>
                <w:szCs w:val="20"/>
              </w:rPr>
              <w:t>eoordeelt of sporter klaar is voor een toets</w:t>
            </w:r>
          </w:p>
        </w:tc>
        <w:tc>
          <w:tcPr>
            <w:tcW w:w="389" w:type="dxa"/>
          </w:tcPr>
          <w:p w14:paraId="064294EC"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tc>
        <w:tc>
          <w:tcPr>
            <w:tcW w:w="426" w:type="dxa"/>
          </w:tcPr>
          <w:p w14:paraId="4357C79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199021D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96E8A2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30B790C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C4EF42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E406F06" w14:textId="77777777" w:rsidR="008564C2" w:rsidRPr="008F5BBB" w:rsidRDefault="008564C2" w:rsidP="00431318">
            <w:pPr>
              <w:rPr>
                <w:noProof w:val="0"/>
              </w:rPr>
            </w:pPr>
            <w:r w:rsidRPr="008F5BBB">
              <w:rPr>
                <w:noProof w:val="0"/>
              </w:rPr>
              <w:t>11</w:t>
            </w:r>
          </w:p>
        </w:tc>
        <w:tc>
          <w:tcPr>
            <w:tcW w:w="4041" w:type="dxa"/>
          </w:tcPr>
          <w:p w14:paraId="68F01E6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0"/>
              </w:rPr>
              <w:t>R</w:t>
            </w:r>
            <w:r w:rsidRPr="008F5BBB">
              <w:rPr>
                <w:rFonts w:eastAsia="Segoe UI"/>
                <w:noProof w:val="0"/>
                <w:szCs w:val="20"/>
              </w:rPr>
              <w:t>icht de situatie zodanig in dat beoordeling mogelijk is</w:t>
            </w:r>
          </w:p>
        </w:tc>
        <w:tc>
          <w:tcPr>
            <w:tcW w:w="389" w:type="dxa"/>
          </w:tcPr>
          <w:p w14:paraId="5ECB64D4"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3BE80C2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Q</w:t>
            </w:r>
          </w:p>
        </w:tc>
        <w:tc>
          <w:tcPr>
            <w:tcW w:w="426" w:type="dxa"/>
          </w:tcPr>
          <w:p w14:paraId="5028218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2E9AB8D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0B2F66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6CA40B35"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368A786A"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2BF86F61" w14:textId="77777777" w:rsidR="008564C2" w:rsidRPr="008F5BBB" w:rsidRDefault="008564C2" w:rsidP="00431318">
            <w:pPr>
              <w:rPr>
                <w:noProof w:val="0"/>
              </w:rPr>
            </w:pPr>
            <w:r w:rsidRPr="008F5BBB">
              <w:rPr>
                <w:noProof w:val="0"/>
              </w:rPr>
              <w:t>12</w:t>
            </w:r>
          </w:p>
        </w:tc>
        <w:tc>
          <w:tcPr>
            <w:tcW w:w="4041" w:type="dxa"/>
          </w:tcPr>
          <w:p w14:paraId="74D5AA8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noProof w:val="0"/>
                <w:szCs w:val="20"/>
              </w:rPr>
              <w:t>L</w:t>
            </w:r>
            <w:r w:rsidRPr="008F5BBB">
              <w:rPr>
                <w:rFonts w:eastAsia="Segoe UI"/>
                <w:noProof w:val="0"/>
                <w:szCs w:val="20"/>
              </w:rPr>
              <w:t>egt vooraf de eisen en het verloop van de toets uit</w:t>
            </w:r>
          </w:p>
        </w:tc>
        <w:tc>
          <w:tcPr>
            <w:tcW w:w="389" w:type="dxa"/>
          </w:tcPr>
          <w:p w14:paraId="43FC42D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426" w:type="dxa"/>
          </w:tcPr>
          <w:p w14:paraId="3F9D936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1B2D2AC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2ECE723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40FFF5E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65107A8"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93A42E3" w14:textId="77777777" w:rsidR="008564C2" w:rsidRPr="008F5BBB" w:rsidRDefault="008564C2" w:rsidP="00431318">
            <w:pPr>
              <w:rPr>
                <w:noProof w:val="0"/>
              </w:rPr>
            </w:pPr>
            <w:r w:rsidRPr="008F5BBB">
              <w:rPr>
                <w:noProof w:val="0"/>
              </w:rPr>
              <w:t>13</w:t>
            </w:r>
          </w:p>
        </w:tc>
        <w:tc>
          <w:tcPr>
            <w:tcW w:w="4041" w:type="dxa"/>
          </w:tcPr>
          <w:p w14:paraId="4B24EA2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r w:rsidRPr="008F5BBB">
              <w:rPr>
                <w:noProof w:val="0"/>
                <w:szCs w:val="20"/>
              </w:rPr>
              <w:t>V</w:t>
            </w:r>
            <w:r w:rsidRPr="008F5BBB">
              <w:rPr>
                <w:rFonts w:eastAsia="Segoe UI"/>
                <w:noProof w:val="0"/>
                <w:szCs w:val="20"/>
              </w:rPr>
              <w:t>ertoont voorbeeldgedrag op en rond de sportlocatie</w:t>
            </w:r>
          </w:p>
          <w:p w14:paraId="62371B4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p>
          <w:p w14:paraId="771F49F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p>
          <w:p w14:paraId="06655F4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rFonts w:eastAsia="Segoe UI"/>
                <w:noProof w:val="0"/>
                <w:szCs w:val="20"/>
              </w:rPr>
            </w:pPr>
          </w:p>
          <w:p w14:paraId="7A04D27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p>
        </w:tc>
        <w:tc>
          <w:tcPr>
            <w:tcW w:w="389" w:type="dxa"/>
          </w:tcPr>
          <w:p w14:paraId="260B6831"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lastRenderedPageBreak/>
              <w:t>F</w:t>
            </w:r>
          </w:p>
        </w:tc>
        <w:tc>
          <w:tcPr>
            <w:tcW w:w="426" w:type="dxa"/>
          </w:tcPr>
          <w:p w14:paraId="1EA8D99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EAF919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071997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61182504"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0AB674E"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9610" w:type="dxa"/>
            <w:gridSpan w:val="7"/>
          </w:tcPr>
          <w:p w14:paraId="1D9FA5E1" w14:textId="77777777" w:rsidR="008564C2" w:rsidRPr="008F5BBB" w:rsidRDefault="008564C2" w:rsidP="00431318">
            <w:pPr>
              <w:rPr>
                <w:noProof w:val="0"/>
              </w:rPr>
            </w:pPr>
            <w:r w:rsidRPr="008F5BBB">
              <w:rPr>
                <w:noProof w:val="0"/>
              </w:rPr>
              <w:t xml:space="preserve">Werkproces 3.5.3 Beoordeelt vaardigheidsniveau sporters </w:t>
            </w:r>
          </w:p>
        </w:tc>
      </w:tr>
      <w:tr w:rsidR="008564C2" w:rsidRPr="00F9585B" w14:paraId="07045EB0"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9610" w:type="dxa"/>
            <w:gridSpan w:val="7"/>
          </w:tcPr>
          <w:p w14:paraId="1AA6E884" w14:textId="77777777" w:rsidR="008564C2" w:rsidRPr="008F5BBB" w:rsidRDefault="008564C2" w:rsidP="00431318">
            <w:pPr>
              <w:rPr>
                <w:noProof w:val="0"/>
              </w:rPr>
            </w:pPr>
            <w:r w:rsidRPr="008F5BBB">
              <w:rPr>
                <w:noProof w:val="0"/>
              </w:rPr>
              <w:t>Het resultaat van het werkproces is:</w:t>
            </w:r>
          </w:p>
          <w:p w14:paraId="1032C6E1" w14:textId="77777777" w:rsidR="008564C2" w:rsidRPr="008F5BBB" w:rsidRDefault="008564C2" w:rsidP="00431318">
            <w:pPr>
              <w:pStyle w:val="Opsomming"/>
              <w:rPr>
                <w:noProof w:val="0"/>
                <w:color w:val="auto"/>
              </w:rPr>
            </w:pPr>
            <w:r w:rsidRPr="008F5BBB">
              <w:rPr>
                <w:noProof w:val="0"/>
                <w:color w:val="auto"/>
              </w:rPr>
              <w:t>objectieve beoordeling.</w:t>
            </w:r>
          </w:p>
        </w:tc>
      </w:tr>
      <w:tr w:rsidR="008564C2" w:rsidRPr="00F9585B" w14:paraId="6780DB3C"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DB13B36" w14:textId="77777777" w:rsidR="008564C2" w:rsidRPr="008F5BBB" w:rsidRDefault="008564C2" w:rsidP="00431318">
            <w:pPr>
              <w:rPr>
                <w:noProof w:val="0"/>
              </w:rPr>
            </w:pPr>
            <w:r w:rsidRPr="008F5BBB">
              <w:rPr>
                <w:noProof w:val="0"/>
              </w:rPr>
              <w:t>14</w:t>
            </w:r>
          </w:p>
        </w:tc>
        <w:tc>
          <w:tcPr>
            <w:tcW w:w="4041" w:type="dxa"/>
          </w:tcPr>
          <w:p w14:paraId="23396614"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0"/>
              </w:rPr>
              <w:t>Beoordeelt aan de hand van de criteria van de toets</w:t>
            </w:r>
          </w:p>
        </w:tc>
        <w:tc>
          <w:tcPr>
            <w:tcW w:w="389" w:type="dxa"/>
          </w:tcPr>
          <w:p w14:paraId="6C0DD07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KM</w:t>
            </w:r>
          </w:p>
          <w:p w14:paraId="6903AF8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T</w:t>
            </w:r>
          </w:p>
        </w:tc>
        <w:tc>
          <w:tcPr>
            <w:tcW w:w="426" w:type="dxa"/>
          </w:tcPr>
          <w:p w14:paraId="4D72051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2A3A39E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16CBC74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22A9CF4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E84F9C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556778D8" w14:textId="77777777" w:rsidR="008564C2" w:rsidRPr="008F5BBB" w:rsidRDefault="008564C2" w:rsidP="00431318">
            <w:pPr>
              <w:rPr>
                <w:noProof w:val="0"/>
              </w:rPr>
            </w:pPr>
            <w:r w:rsidRPr="008F5BBB">
              <w:rPr>
                <w:noProof w:val="0"/>
              </w:rPr>
              <w:t>15</w:t>
            </w:r>
          </w:p>
        </w:tc>
        <w:tc>
          <w:tcPr>
            <w:tcW w:w="4041" w:type="dxa"/>
          </w:tcPr>
          <w:p w14:paraId="7D93CD7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0"/>
              </w:rPr>
              <w:t xml:space="preserve">Kent vaardigheidscertificaat al dan niet toe </w:t>
            </w:r>
          </w:p>
        </w:tc>
        <w:tc>
          <w:tcPr>
            <w:tcW w:w="389" w:type="dxa"/>
          </w:tcPr>
          <w:p w14:paraId="2A3DFD49"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K</w:t>
            </w:r>
          </w:p>
          <w:p w14:paraId="272AB60F"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M</w:t>
            </w:r>
          </w:p>
        </w:tc>
        <w:tc>
          <w:tcPr>
            <w:tcW w:w="426" w:type="dxa"/>
          </w:tcPr>
          <w:p w14:paraId="2C971D7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C51302C"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11B1E3B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70790A17"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FDA417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7E7051F0" w14:textId="77777777" w:rsidR="008564C2" w:rsidRPr="008F5BBB" w:rsidRDefault="008564C2" w:rsidP="00431318">
            <w:pPr>
              <w:rPr>
                <w:noProof w:val="0"/>
              </w:rPr>
            </w:pPr>
            <w:r w:rsidRPr="008F5BBB">
              <w:rPr>
                <w:noProof w:val="0"/>
              </w:rPr>
              <w:t>16</w:t>
            </w:r>
          </w:p>
        </w:tc>
        <w:tc>
          <w:tcPr>
            <w:tcW w:w="4041" w:type="dxa"/>
          </w:tcPr>
          <w:p w14:paraId="3604590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8F5BBB">
              <w:rPr>
                <w:noProof w:val="0"/>
                <w:szCs w:val="20"/>
              </w:rPr>
              <w:t>Licht de uitslag van de toets aan de sporter</w:t>
            </w:r>
          </w:p>
        </w:tc>
        <w:tc>
          <w:tcPr>
            <w:tcW w:w="389" w:type="dxa"/>
          </w:tcPr>
          <w:p w14:paraId="5FD735B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w:t>
            </w:r>
          </w:p>
        </w:tc>
        <w:tc>
          <w:tcPr>
            <w:tcW w:w="426" w:type="dxa"/>
          </w:tcPr>
          <w:p w14:paraId="5E3533E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A141CA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09AF07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4307732C"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4CF19B3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430D5974" w14:textId="77777777" w:rsidR="008564C2" w:rsidRPr="008F5BBB" w:rsidRDefault="008564C2" w:rsidP="00431318">
            <w:pPr>
              <w:rPr>
                <w:noProof w:val="0"/>
              </w:rPr>
            </w:pPr>
            <w:r w:rsidRPr="008F5BBB">
              <w:rPr>
                <w:noProof w:val="0"/>
              </w:rPr>
              <w:t>17</w:t>
            </w:r>
          </w:p>
        </w:tc>
        <w:tc>
          <w:tcPr>
            <w:tcW w:w="4041" w:type="dxa"/>
          </w:tcPr>
          <w:p w14:paraId="722D82F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noProof w:val="0"/>
                <w:szCs w:val="20"/>
              </w:rPr>
              <w:t>Analyseert de toets en neemt op basis hiervan adequate maatregelen</w:t>
            </w:r>
          </w:p>
        </w:tc>
        <w:tc>
          <w:tcPr>
            <w:tcW w:w="389" w:type="dxa"/>
          </w:tcPr>
          <w:p w14:paraId="5706370A"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JM</w:t>
            </w:r>
          </w:p>
        </w:tc>
        <w:tc>
          <w:tcPr>
            <w:tcW w:w="426" w:type="dxa"/>
          </w:tcPr>
          <w:p w14:paraId="247A5779"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47A7276"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6885C081"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6E36F212"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12D5097"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6BDD795B" w14:textId="77777777" w:rsidR="008564C2" w:rsidRPr="008F5BBB" w:rsidRDefault="008564C2" w:rsidP="00431318">
            <w:pPr>
              <w:rPr>
                <w:noProof w:val="0"/>
              </w:rPr>
            </w:pPr>
            <w:r w:rsidRPr="008F5BBB">
              <w:rPr>
                <w:noProof w:val="0"/>
              </w:rPr>
              <w:t>18</w:t>
            </w:r>
          </w:p>
        </w:tc>
        <w:tc>
          <w:tcPr>
            <w:tcW w:w="4041" w:type="dxa"/>
          </w:tcPr>
          <w:p w14:paraId="2A857E1D"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noProof w:val="0"/>
                <w:szCs w:val="20"/>
              </w:rPr>
              <w:t>Reflecteert op eigen handelen</w:t>
            </w:r>
          </w:p>
        </w:tc>
        <w:tc>
          <w:tcPr>
            <w:tcW w:w="389" w:type="dxa"/>
          </w:tcPr>
          <w:p w14:paraId="5E43E14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426" w:type="dxa"/>
          </w:tcPr>
          <w:p w14:paraId="6D26F460"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A7A09E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06DB971A"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3140774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03A2FCBE"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2796A41" w14:textId="77777777" w:rsidR="008564C2" w:rsidRPr="008F5BBB" w:rsidRDefault="008564C2" w:rsidP="00431318">
            <w:pPr>
              <w:rPr>
                <w:noProof w:val="0"/>
              </w:rPr>
            </w:pPr>
            <w:r w:rsidRPr="008F5BBB">
              <w:rPr>
                <w:noProof w:val="0"/>
              </w:rPr>
              <w:t>19</w:t>
            </w:r>
          </w:p>
        </w:tc>
        <w:tc>
          <w:tcPr>
            <w:tcW w:w="4041" w:type="dxa"/>
          </w:tcPr>
          <w:p w14:paraId="56EDF855"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noProof w:val="0"/>
                <w:szCs w:val="20"/>
              </w:rPr>
              <w:t>Vraagt feedback</w:t>
            </w:r>
          </w:p>
        </w:tc>
        <w:tc>
          <w:tcPr>
            <w:tcW w:w="389" w:type="dxa"/>
          </w:tcPr>
          <w:p w14:paraId="025CC1FB"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426" w:type="dxa"/>
          </w:tcPr>
          <w:p w14:paraId="3B8A5948"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458FE13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BC1004F"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7635A90B"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4939E73"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496" w:type="dxa"/>
          </w:tcPr>
          <w:p w14:paraId="1EC6AE50" w14:textId="77777777" w:rsidR="008564C2" w:rsidRPr="008F5BBB" w:rsidRDefault="008564C2" w:rsidP="00431318">
            <w:pPr>
              <w:rPr>
                <w:noProof w:val="0"/>
              </w:rPr>
            </w:pPr>
            <w:r w:rsidRPr="008F5BBB">
              <w:rPr>
                <w:noProof w:val="0"/>
              </w:rPr>
              <w:t>20</w:t>
            </w:r>
          </w:p>
        </w:tc>
        <w:tc>
          <w:tcPr>
            <w:tcW w:w="4041" w:type="dxa"/>
          </w:tcPr>
          <w:p w14:paraId="4719E9C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szCs w:val="20"/>
              </w:rPr>
            </w:pPr>
            <w:r w:rsidRPr="008F5BBB">
              <w:rPr>
                <w:noProof w:val="0"/>
                <w:szCs w:val="20"/>
              </w:rPr>
              <w:t>Verwoordt eigen leerbehoeften</w:t>
            </w:r>
          </w:p>
        </w:tc>
        <w:tc>
          <w:tcPr>
            <w:tcW w:w="389" w:type="dxa"/>
          </w:tcPr>
          <w:p w14:paraId="4829A83E" w14:textId="77777777" w:rsidR="008564C2" w:rsidRPr="008F5BBB" w:rsidRDefault="008564C2" w:rsidP="00431318">
            <w:pPr>
              <w:pStyle w:val="Rodetekst"/>
              <w:cnfStyle w:val="000000000000" w:firstRow="0" w:lastRow="0" w:firstColumn="0" w:lastColumn="0" w:oddVBand="0" w:evenVBand="0" w:oddHBand="0" w:evenHBand="0" w:firstRowFirstColumn="0" w:firstRowLastColumn="0" w:lastRowFirstColumn="0" w:lastRowLastColumn="0"/>
              <w:rPr>
                <w:noProof w:val="0"/>
                <w:color w:val="auto"/>
              </w:rPr>
            </w:pPr>
            <w:r w:rsidRPr="008F5BBB">
              <w:rPr>
                <w:noProof w:val="0"/>
                <w:color w:val="auto"/>
              </w:rPr>
              <w:t>p</w:t>
            </w:r>
          </w:p>
        </w:tc>
        <w:tc>
          <w:tcPr>
            <w:tcW w:w="426" w:type="dxa"/>
          </w:tcPr>
          <w:p w14:paraId="01283A87"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7F5A0503"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426" w:type="dxa"/>
          </w:tcPr>
          <w:p w14:paraId="3B7F383B"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tcPr>
          <w:p w14:paraId="1A9D0348"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7F96A398" w14:textId="77777777" w:rsidTr="00431318">
        <w:trPr>
          <w:trHeight w:val="454"/>
        </w:trPr>
        <w:tc>
          <w:tcPr>
            <w:cnfStyle w:val="001000000000" w:firstRow="0" w:lastRow="0" w:firstColumn="1" w:lastColumn="0" w:oddVBand="0" w:evenVBand="0" w:oddHBand="0" w:evenHBand="0" w:firstRowFirstColumn="0" w:firstRowLastColumn="0" w:lastRowFirstColumn="0" w:lastRowLastColumn="0"/>
            <w:tcW w:w="4537" w:type="dxa"/>
            <w:gridSpan w:val="2"/>
          </w:tcPr>
          <w:p w14:paraId="7E326B94" w14:textId="77777777" w:rsidR="008564C2" w:rsidRPr="008F5BBB" w:rsidRDefault="008564C2" w:rsidP="00431318">
            <w:pPr>
              <w:rPr>
                <w:noProof w:val="0"/>
              </w:rPr>
            </w:pPr>
            <w:r w:rsidRPr="008F5BBB">
              <w:rPr>
                <w:noProof w:val="0"/>
              </w:rPr>
              <w:t>Resultaat van de PVB</w:t>
            </w:r>
          </w:p>
        </w:tc>
        <w:tc>
          <w:tcPr>
            <w:tcW w:w="1667" w:type="dxa"/>
            <w:gridSpan w:val="4"/>
          </w:tcPr>
          <w:p w14:paraId="6F5609BE" w14:textId="77777777" w:rsidR="008564C2" w:rsidRPr="008F5BB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c>
          <w:tcPr>
            <w:tcW w:w="3406" w:type="dxa"/>
            <w:vMerge w:val="restart"/>
          </w:tcPr>
          <w:p w14:paraId="52C0BD53"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r w:rsidRPr="00F9585B">
              <w:rPr>
                <w:noProof w:val="0"/>
              </w:rPr>
              <w:t>Toelichting</w:t>
            </w:r>
          </w:p>
          <w:p w14:paraId="472C0A5E"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6F43159E" w14:textId="77777777" w:rsidTr="00431318">
        <w:trPr>
          <w:trHeight w:val="234"/>
        </w:trPr>
        <w:tc>
          <w:tcPr>
            <w:cnfStyle w:val="001000000000" w:firstRow="0" w:lastRow="0" w:firstColumn="1" w:lastColumn="0" w:oddVBand="0" w:evenVBand="0" w:oddHBand="0" w:evenHBand="0" w:firstRowFirstColumn="0" w:firstRowLastColumn="0" w:lastRowFirstColumn="0" w:lastRowLastColumn="0"/>
            <w:tcW w:w="6204" w:type="dxa"/>
            <w:gridSpan w:val="6"/>
          </w:tcPr>
          <w:p w14:paraId="510EEA31" w14:textId="77777777" w:rsidR="008564C2" w:rsidRPr="008F5BBB" w:rsidRDefault="008564C2" w:rsidP="00431318">
            <w:pPr>
              <w:rPr>
                <w:noProof w:val="0"/>
              </w:rPr>
            </w:pPr>
            <w:r w:rsidRPr="008F5BBB">
              <w:rPr>
                <w:noProof w:val="0"/>
              </w:rPr>
              <w:t>Handtekening PVB-beoordelaar:</w:t>
            </w:r>
          </w:p>
          <w:p w14:paraId="443B29E6" w14:textId="77777777" w:rsidR="008564C2" w:rsidRPr="008F5BBB" w:rsidRDefault="008564C2" w:rsidP="00431318">
            <w:pPr>
              <w:rPr>
                <w:noProof w:val="0"/>
              </w:rPr>
            </w:pPr>
          </w:p>
          <w:p w14:paraId="2CC33D10" w14:textId="77777777" w:rsidR="008564C2" w:rsidRPr="008F5BBB" w:rsidRDefault="008564C2" w:rsidP="00431318">
            <w:pPr>
              <w:rPr>
                <w:noProof w:val="0"/>
              </w:rPr>
            </w:pPr>
          </w:p>
          <w:p w14:paraId="590A66DA" w14:textId="77777777" w:rsidR="008564C2" w:rsidRPr="008F5BBB" w:rsidRDefault="008564C2" w:rsidP="00431318">
            <w:pPr>
              <w:rPr>
                <w:noProof w:val="0"/>
              </w:rPr>
            </w:pPr>
          </w:p>
        </w:tc>
        <w:tc>
          <w:tcPr>
            <w:tcW w:w="3406" w:type="dxa"/>
            <w:vMerge/>
          </w:tcPr>
          <w:p w14:paraId="7F18A371"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r w:rsidR="008564C2" w:rsidRPr="00F9585B" w14:paraId="1E0E7FB2" w14:textId="77777777" w:rsidTr="00431318">
        <w:trPr>
          <w:trHeight w:val="567"/>
        </w:trPr>
        <w:tc>
          <w:tcPr>
            <w:cnfStyle w:val="001000000000" w:firstRow="0" w:lastRow="0" w:firstColumn="1" w:lastColumn="0" w:oddVBand="0" w:evenVBand="0" w:oddHBand="0" w:evenHBand="0" w:firstRowFirstColumn="0" w:firstRowLastColumn="0" w:lastRowFirstColumn="0" w:lastRowLastColumn="0"/>
            <w:tcW w:w="6204" w:type="dxa"/>
            <w:gridSpan w:val="6"/>
          </w:tcPr>
          <w:p w14:paraId="7BA13A11" w14:textId="77777777" w:rsidR="008564C2" w:rsidRPr="008F5BBB" w:rsidRDefault="008564C2" w:rsidP="00431318">
            <w:pPr>
              <w:pStyle w:val="Rodetekst"/>
              <w:rPr>
                <w:noProof w:val="0"/>
                <w:color w:val="auto"/>
              </w:rPr>
            </w:pPr>
            <w:r w:rsidRPr="008F5BBB">
              <w:rPr>
                <w:noProof w:val="0"/>
                <w:color w:val="auto"/>
              </w:rPr>
              <w:t>Akkoord toetsingscommissie</w:t>
            </w:r>
          </w:p>
        </w:tc>
        <w:tc>
          <w:tcPr>
            <w:tcW w:w="3406" w:type="dxa"/>
          </w:tcPr>
          <w:p w14:paraId="733D9F20" w14:textId="77777777" w:rsidR="008564C2" w:rsidRPr="00F9585B" w:rsidRDefault="008564C2" w:rsidP="00431318">
            <w:pPr>
              <w:cnfStyle w:val="000000000000" w:firstRow="0" w:lastRow="0" w:firstColumn="0" w:lastColumn="0" w:oddVBand="0" w:evenVBand="0" w:oddHBand="0" w:evenHBand="0" w:firstRowFirstColumn="0" w:firstRowLastColumn="0" w:lastRowFirstColumn="0" w:lastRowLastColumn="0"/>
              <w:rPr>
                <w:noProof w:val="0"/>
              </w:rPr>
            </w:pPr>
          </w:p>
        </w:tc>
      </w:tr>
    </w:tbl>
    <w:p w14:paraId="2D4586E3" w14:textId="77777777" w:rsidR="008564C2" w:rsidRPr="00F9585B" w:rsidRDefault="008564C2" w:rsidP="008564C2">
      <w:pPr>
        <w:rPr>
          <w:noProof w:val="0"/>
        </w:rPr>
      </w:pPr>
    </w:p>
    <w:p w14:paraId="5F548748" w14:textId="77777777" w:rsidR="008564C2" w:rsidRDefault="008564C2" w:rsidP="008564C2">
      <w:pPr>
        <w:spacing w:after="200"/>
        <w:rPr>
          <w:noProof w:val="0"/>
        </w:rPr>
      </w:pPr>
      <w:r>
        <w:rPr>
          <w:noProof w:val="0"/>
        </w:rPr>
        <w:br w:type="page"/>
      </w:r>
    </w:p>
    <w:p w14:paraId="48D6C6AC" w14:textId="77777777" w:rsidR="008564C2" w:rsidRDefault="008564C2" w:rsidP="008564C2">
      <w:pPr>
        <w:pStyle w:val="Hoofdstuk"/>
      </w:pPr>
      <w:bookmarkStart w:id="147" w:name="_Toc366590683"/>
      <w:r w:rsidRPr="00F9585B">
        <w:lastRenderedPageBreak/>
        <w:t xml:space="preserve">Bijlage 1 Overzicht mbo-competenties voor </w:t>
      </w:r>
      <w:r w:rsidR="002F3314">
        <w:t>Verenigingstrainer</w:t>
      </w:r>
      <w:bookmarkEnd w:id="147"/>
    </w:p>
    <w:p w14:paraId="72909570" w14:textId="77777777" w:rsidR="008564C2" w:rsidRPr="008F5BBB" w:rsidRDefault="008564C2" w:rsidP="008564C2">
      <w:pPr>
        <w:rPr>
          <w:noProof w:val="0"/>
        </w:rPr>
      </w:pPr>
      <w:r w:rsidRPr="00F9585B">
        <w:rPr>
          <w:noProof w:val="0"/>
        </w:rPr>
        <w:t xml:space="preserve">In onderstaand schema zie je een totaaloverzicht van de mbo-competenties die aangewend worden bij de uitvoering van de werkprocessen van de </w:t>
      </w:r>
      <w:r w:rsidR="008F5BBB">
        <w:rPr>
          <w:noProof w:val="0"/>
        </w:rPr>
        <w:t>drie</w:t>
      </w:r>
      <w:r w:rsidRPr="00F9585B">
        <w:rPr>
          <w:noProof w:val="0"/>
        </w:rPr>
        <w:t xml:space="preserve"> kerntaken </w:t>
      </w:r>
      <w:r w:rsidRPr="008F5BBB">
        <w:rPr>
          <w:noProof w:val="0"/>
        </w:rPr>
        <w:t xml:space="preserve">voor </w:t>
      </w:r>
      <w:r w:rsidR="008F5BBB">
        <w:rPr>
          <w:noProof w:val="0"/>
        </w:rPr>
        <w:t xml:space="preserve">de </w:t>
      </w:r>
      <w:r w:rsidR="008F5BBB" w:rsidRPr="008F5BBB">
        <w:rPr>
          <w:noProof w:val="0"/>
        </w:rPr>
        <w:t>Verenigingstrainer</w:t>
      </w:r>
      <w:r w:rsidRPr="008F5BBB">
        <w:rPr>
          <w:noProof w:val="0"/>
        </w:rPr>
        <w:t xml:space="preserve">. </w:t>
      </w:r>
    </w:p>
    <w:p w14:paraId="2FC1EB8A" w14:textId="77777777" w:rsidR="008564C2" w:rsidRPr="00F9585B" w:rsidRDefault="008564C2" w:rsidP="008564C2">
      <w:pPr>
        <w:rPr>
          <w:rFonts w:cs="Arial"/>
          <w:noProof w:val="0"/>
          <w:szCs w:val="22"/>
        </w:rPr>
      </w:pPr>
    </w:p>
    <w:tbl>
      <w:tblPr>
        <w:tblStyle w:val="NOCNSF"/>
        <w:tblW w:w="9220" w:type="dxa"/>
        <w:tblLayout w:type="fixed"/>
        <w:tblLook w:val="0420" w:firstRow="1" w:lastRow="0" w:firstColumn="0" w:lastColumn="0" w:noHBand="0" w:noVBand="1"/>
      </w:tblPr>
      <w:tblGrid>
        <w:gridCol w:w="661"/>
        <w:gridCol w:w="6251"/>
        <w:gridCol w:w="2308"/>
      </w:tblGrid>
      <w:tr w:rsidR="008564C2" w:rsidRPr="00F9585B" w14:paraId="465DD03C" w14:textId="77777777" w:rsidTr="00431318">
        <w:trPr>
          <w:cnfStyle w:val="100000000000" w:firstRow="1" w:lastRow="0" w:firstColumn="0" w:lastColumn="0" w:oddVBand="0" w:evenVBand="0" w:oddHBand="0" w:evenHBand="0" w:firstRowFirstColumn="0" w:firstRowLastColumn="0" w:lastRowFirstColumn="0" w:lastRowLastColumn="0"/>
        </w:trPr>
        <w:tc>
          <w:tcPr>
            <w:tcW w:w="661" w:type="dxa"/>
            <w:tcBorders>
              <w:top w:val="single" w:sz="48" w:space="0" w:color="FFFFFF"/>
              <w:right w:val="single" w:sz="48" w:space="0" w:color="FFFFFF"/>
            </w:tcBorders>
          </w:tcPr>
          <w:p w14:paraId="3D75DEBB" w14:textId="77777777" w:rsidR="008564C2" w:rsidRPr="00F9585B" w:rsidRDefault="008564C2" w:rsidP="00431318">
            <w:pPr>
              <w:rPr>
                <w:b w:val="0"/>
                <w:noProof w:val="0"/>
              </w:rPr>
            </w:pPr>
            <w:r w:rsidRPr="00F9585B">
              <w:rPr>
                <w:b w:val="0"/>
                <w:noProof w:val="0"/>
              </w:rPr>
              <w:t>A</w:t>
            </w:r>
          </w:p>
        </w:tc>
        <w:tc>
          <w:tcPr>
            <w:tcW w:w="6251" w:type="dxa"/>
            <w:tcBorders>
              <w:top w:val="single" w:sz="48" w:space="0" w:color="FFFFFF"/>
              <w:left w:val="single" w:sz="48" w:space="0" w:color="FFFFFF"/>
              <w:right w:val="single" w:sz="48" w:space="0" w:color="FFFFFF"/>
            </w:tcBorders>
          </w:tcPr>
          <w:p w14:paraId="6DEE7E5A" w14:textId="77777777" w:rsidR="008564C2" w:rsidRPr="00F9585B" w:rsidRDefault="008564C2" w:rsidP="00431318">
            <w:pPr>
              <w:rPr>
                <w:b w:val="0"/>
                <w:noProof w:val="0"/>
              </w:rPr>
            </w:pPr>
            <w:r w:rsidRPr="00F9585B">
              <w:rPr>
                <w:b w:val="0"/>
                <w:noProof w:val="0"/>
              </w:rPr>
              <w:t>Beslissen en activiteiten initiëren</w:t>
            </w:r>
          </w:p>
        </w:tc>
        <w:tc>
          <w:tcPr>
            <w:tcW w:w="2308" w:type="dxa"/>
            <w:tcBorders>
              <w:top w:val="single" w:sz="48" w:space="0" w:color="FFFFFF"/>
              <w:left w:val="single" w:sz="48" w:space="0" w:color="FFFFFF"/>
            </w:tcBorders>
          </w:tcPr>
          <w:p w14:paraId="71723B67" w14:textId="77777777" w:rsidR="008564C2" w:rsidRPr="00F9585B" w:rsidRDefault="008564C2" w:rsidP="00431318">
            <w:pPr>
              <w:rPr>
                <w:b w:val="0"/>
                <w:noProof w:val="0"/>
              </w:rPr>
            </w:pPr>
            <w:r w:rsidRPr="00F9585B">
              <w:rPr>
                <w:b w:val="0"/>
                <w:noProof w:val="0"/>
              </w:rPr>
              <w:t>X</w:t>
            </w:r>
          </w:p>
        </w:tc>
      </w:tr>
      <w:tr w:rsidR="008564C2" w:rsidRPr="00F9585B" w14:paraId="6D93D0DC" w14:textId="77777777" w:rsidTr="00431318">
        <w:tc>
          <w:tcPr>
            <w:tcW w:w="661" w:type="dxa"/>
            <w:tcBorders>
              <w:right w:val="single" w:sz="48" w:space="0" w:color="FFFFFF"/>
            </w:tcBorders>
          </w:tcPr>
          <w:p w14:paraId="180A6458" w14:textId="77777777" w:rsidR="008564C2" w:rsidRPr="00F9585B" w:rsidRDefault="008564C2" w:rsidP="00431318">
            <w:pPr>
              <w:rPr>
                <w:noProof w:val="0"/>
              </w:rPr>
            </w:pPr>
            <w:r w:rsidRPr="00F9585B">
              <w:rPr>
                <w:noProof w:val="0"/>
              </w:rPr>
              <w:t>B</w:t>
            </w:r>
          </w:p>
        </w:tc>
        <w:tc>
          <w:tcPr>
            <w:tcW w:w="6251" w:type="dxa"/>
            <w:tcBorders>
              <w:left w:val="single" w:sz="48" w:space="0" w:color="FFFFFF"/>
              <w:right w:val="single" w:sz="48" w:space="0" w:color="FFFFFF"/>
            </w:tcBorders>
          </w:tcPr>
          <w:p w14:paraId="61B82F93" w14:textId="77777777" w:rsidR="008564C2" w:rsidRPr="00F9585B" w:rsidRDefault="008564C2" w:rsidP="00431318">
            <w:pPr>
              <w:rPr>
                <w:noProof w:val="0"/>
              </w:rPr>
            </w:pPr>
            <w:r w:rsidRPr="00F9585B">
              <w:rPr>
                <w:noProof w:val="0"/>
              </w:rPr>
              <w:t>Aansturen</w:t>
            </w:r>
          </w:p>
        </w:tc>
        <w:tc>
          <w:tcPr>
            <w:tcW w:w="2308" w:type="dxa"/>
            <w:tcBorders>
              <w:left w:val="single" w:sz="48" w:space="0" w:color="FFFFFF"/>
            </w:tcBorders>
          </w:tcPr>
          <w:p w14:paraId="72060FAA" w14:textId="77777777" w:rsidR="008564C2" w:rsidRPr="00F9585B" w:rsidRDefault="008564C2" w:rsidP="00431318">
            <w:pPr>
              <w:rPr>
                <w:noProof w:val="0"/>
              </w:rPr>
            </w:pPr>
            <w:r w:rsidRPr="00F9585B">
              <w:rPr>
                <w:noProof w:val="0"/>
              </w:rPr>
              <w:t>X</w:t>
            </w:r>
          </w:p>
        </w:tc>
      </w:tr>
      <w:tr w:rsidR="008564C2" w:rsidRPr="00F9585B" w14:paraId="7CDAAC0C" w14:textId="77777777" w:rsidTr="00431318">
        <w:tc>
          <w:tcPr>
            <w:tcW w:w="661" w:type="dxa"/>
            <w:tcBorders>
              <w:right w:val="single" w:sz="48" w:space="0" w:color="FFFFFF"/>
            </w:tcBorders>
          </w:tcPr>
          <w:p w14:paraId="5AC07B89" w14:textId="77777777" w:rsidR="008564C2" w:rsidRPr="00F9585B" w:rsidRDefault="008564C2" w:rsidP="00431318">
            <w:pPr>
              <w:rPr>
                <w:noProof w:val="0"/>
              </w:rPr>
            </w:pPr>
            <w:r w:rsidRPr="00F9585B">
              <w:rPr>
                <w:noProof w:val="0"/>
              </w:rPr>
              <w:t>C</w:t>
            </w:r>
          </w:p>
        </w:tc>
        <w:tc>
          <w:tcPr>
            <w:tcW w:w="6251" w:type="dxa"/>
            <w:tcBorders>
              <w:left w:val="single" w:sz="48" w:space="0" w:color="FFFFFF"/>
              <w:right w:val="single" w:sz="48" w:space="0" w:color="FFFFFF"/>
            </w:tcBorders>
          </w:tcPr>
          <w:p w14:paraId="25501B1A" w14:textId="77777777" w:rsidR="008564C2" w:rsidRPr="00F9585B" w:rsidRDefault="008564C2" w:rsidP="00431318">
            <w:pPr>
              <w:rPr>
                <w:noProof w:val="0"/>
              </w:rPr>
            </w:pPr>
            <w:r w:rsidRPr="00F9585B">
              <w:rPr>
                <w:noProof w:val="0"/>
              </w:rPr>
              <w:t>Begeleiden</w:t>
            </w:r>
          </w:p>
        </w:tc>
        <w:tc>
          <w:tcPr>
            <w:tcW w:w="2308" w:type="dxa"/>
            <w:tcBorders>
              <w:left w:val="single" w:sz="48" w:space="0" w:color="FFFFFF"/>
            </w:tcBorders>
          </w:tcPr>
          <w:p w14:paraId="0D2C703E" w14:textId="77777777" w:rsidR="008564C2" w:rsidRPr="00F9585B" w:rsidRDefault="008564C2" w:rsidP="00431318">
            <w:pPr>
              <w:rPr>
                <w:noProof w:val="0"/>
              </w:rPr>
            </w:pPr>
            <w:r w:rsidRPr="00F9585B">
              <w:rPr>
                <w:noProof w:val="0"/>
              </w:rPr>
              <w:t>X</w:t>
            </w:r>
          </w:p>
        </w:tc>
      </w:tr>
      <w:tr w:rsidR="008564C2" w:rsidRPr="00F9585B" w14:paraId="1E8B5D0D" w14:textId="77777777" w:rsidTr="00431318">
        <w:tc>
          <w:tcPr>
            <w:tcW w:w="661" w:type="dxa"/>
            <w:tcBorders>
              <w:right w:val="single" w:sz="48" w:space="0" w:color="FFFFFF"/>
            </w:tcBorders>
          </w:tcPr>
          <w:p w14:paraId="6C074B08" w14:textId="77777777" w:rsidR="008564C2" w:rsidRPr="00F9585B" w:rsidRDefault="008564C2" w:rsidP="00431318">
            <w:pPr>
              <w:rPr>
                <w:noProof w:val="0"/>
              </w:rPr>
            </w:pPr>
            <w:r w:rsidRPr="00F9585B">
              <w:rPr>
                <w:noProof w:val="0"/>
              </w:rPr>
              <w:t>D</w:t>
            </w:r>
          </w:p>
        </w:tc>
        <w:tc>
          <w:tcPr>
            <w:tcW w:w="6251" w:type="dxa"/>
            <w:tcBorders>
              <w:left w:val="single" w:sz="48" w:space="0" w:color="FFFFFF"/>
              <w:right w:val="single" w:sz="48" w:space="0" w:color="FFFFFF"/>
            </w:tcBorders>
          </w:tcPr>
          <w:p w14:paraId="6ED669B7" w14:textId="77777777" w:rsidR="008564C2" w:rsidRPr="00F9585B" w:rsidRDefault="008564C2" w:rsidP="00431318">
            <w:pPr>
              <w:rPr>
                <w:noProof w:val="0"/>
              </w:rPr>
            </w:pPr>
            <w:r w:rsidRPr="00F9585B">
              <w:rPr>
                <w:noProof w:val="0"/>
              </w:rPr>
              <w:t>Aandacht en begrip tonen</w:t>
            </w:r>
          </w:p>
        </w:tc>
        <w:tc>
          <w:tcPr>
            <w:tcW w:w="2308" w:type="dxa"/>
            <w:tcBorders>
              <w:left w:val="single" w:sz="48" w:space="0" w:color="FFFFFF"/>
            </w:tcBorders>
          </w:tcPr>
          <w:p w14:paraId="32A27C67" w14:textId="77777777" w:rsidR="008564C2" w:rsidRPr="00F9585B" w:rsidRDefault="008564C2" w:rsidP="00431318">
            <w:pPr>
              <w:rPr>
                <w:noProof w:val="0"/>
              </w:rPr>
            </w:pPr>
            <w:r w:rsidRPr="00F9585B">
              <w:rPr>
                <w:noProof w:val="0"/>
              </w:rPr>
              <w:t>X</w:t>
            </w:r>
          </w:p>
        </w:tc>
      </w:tr>
      <w:tr w:rsidR="008564C2" w:rsidRPr="00F9585B" w14:paraId="49F9F5F5" w14:textId="77777777" w:rsidTr="00431318">
        <w:tc>
          <w:tcPr>
            <w:tcW w:w="661" w:type="dxa"/>
            <w:tcBorders>
              <w:right w:val="single" w:sz="48" w:space="0" w:color="FFFFFF"/>
            </w:tcBorders>
          </w:tcPr>
          <w:p w14:paraId="637D8932" w14:textId="77777777" w:rsidR="008564C2" w:rsidRPr="00F9585B" w:rsidRDefault="008564C2" w:rsidP="00431318">
            <w:pPr>
              <w:rPr>
                <w:noProof w:val="0"/>
              </w:rPr>
            </w:pPr>
            <w:r w:rsidRPr="00F9585B">
              <w:rPr>
                <w:noProof w:val="0"/>
              </w:rPr>
              <w:t>E</w:t>
            </w:r>
          </w:p>
        </w:tc>
        <w:tc>
          <w:tcPr>
            <w:tcW w:w="6251" w:type="dxa"/>
            <w:tcBorders>
              <w:left w:val="single" w:sz="48" w:space="0" w:color="FFFFFF"/>
              <w:right w:val="single" w:sz="48" w:space="0" w:color="FFFFFF"/>
            </w:tcBorders>
          </w:tcPr>
          <w:p w14:paraId="62053C52" w14:textId="77777777" w:rsidR="008564C2" w:rsidRPr="00F9585B" w:rsidRDefault="008564C2" w:rsidP="00431318">
            <w:pPr>
              <w:rPr>
                <w:noProof w:val="0"/>
              </w:rPr>
            </w:pPr>
            <w:r w:rsidRPr="00F9585B">
              <w:rPr>
                <w:noProof w:val="0"/>
              </w:rPr>
              <w:t>Samenwerken en overleggen</w:t>
            </w:r>
          </w:p>
        </w:tc>
        <w:tc>
          <w:tcPr>
            <w:tcW w:w="2308" w:type="dxa"/>
            <w:tcBorders>
              <w:left w:val="single" w:sz="48" w:space="0" w:color="FFFFFF"/>
            </w:tcBorders>
          </w:tcPr>
          <w:p w14:paraId="7DE80AF9" w14:textId="77777777" w:rsidR="008564C2" w:rsidRPr="00F9585B" w:rsidRDefault="008564C2" w:rsidP="00431318">
            <w:pPr>
              <w:rPr>
                <w:noProof w:val="0"/>
              </w:rPr>
            </w:pPr>
            <w:r w:rsidRPr="00F9585B">
              <w:rPr>
                <w:noProof w:val="0"/>
              </w:rPr>
              <w:t>X</w:t>
            </w:r>
          </w:p>
        </w:tc>
      </w:tr>
      <w:tr w:rsidR="008564C2" w:rsidRPr="00F9585B" w14:paraId="3E96BE1C" w14:textId="77777777" w:rsidTr="00431318">
        <w:tc>
          <w:tcPr>
            <w:tcW w:w="661" w:type="dxa"/>
            <w:tcBorders>
              <w:right w:val="single" w:sz="48" w:space="0" w:color="FFFFFF"/>
            </w:tcBorders>
          </w:tcPr>
          <w:p w14:paraId="155D8974" w14:textId="77777777" w:rsidR="008564C2" w:rsidRPr="00F9585B" w:rsidRDefault="008564C2" w:rsidP="00431318">
            <w:pPr>
              <w:rPr>
                <w:noProof w:val="0"/>
              </w:rPr>
            </w:pPr>
            <w:r w:rsidRPr="00F9585B">
              <w:rPr>
                <w:noProof w:val="0"/>
              </w:rPr>
              <w:t>F</w:t>
            </w:r>
          </w:p>
        </w:tc>
        <w:tc>
          <w:tcPr>
            <w:tcW w:w="6251" w:type="dxa"/>
            <w:tcBorders>
              <w:left w:val="single" w:sz="48" w:space="0" w:color="FFFFFF"/>
              <w:right w:val="single" w:sz="48" w:space="0" w:color="FFFFFF"/>
            </w:tcBorders>
          </w:tcPr>
          <w:p w14:paraId="406EEBA0" w14:textId="77777777" w:rsidR="008564C2" w:rsidRPr="00F9585B" w:rsidRDefault="008564C2" w:rsidP="00431318">
            <w:pPr>
              <w:rPr>
                <w:noProof w:val="0"/>
              </w:rPr>
            </w:pPr>
            <w:r w:rsidRPr="00F9585B">
              <w:rPr>
                <w:noProof w:val="0"/>
              </w:rPr>
              <w:t>Ethisch en integer handelen</w:t>
            </w:r>
          </w:p>
        </w:tc>
        <w:tc>
          <w:tcPr>
            <w:tcW w:w="2308" w:type="dxa"/>
            <w:tcBorders>
              <w:left w:val="single" w:sz="48" w:space="0" w:color="FFFFFF"/>
            </w:tcBorders>
          </w:tcPr>
          <w:p w14:paraId="7A5233B6" w14:textId="77777777" w:rsidR="008564C2" w:rsidRPr="00F9585B" w:rsidRDefault="008564C2" w:rsidP="00431318">
            <w:pPr>
              <w:rPr>
                <w:noProof w:val="0"/>
              </w:rPr>
            </w:pPr>
            <w:r w:rsidRPr="00F9585B">
              <w:rPr>
                <w:noProof w:val="0"/>
              </w:rPr>
              <w:t>X</w:t>
            </w:r>
          </w:p>
        </w:tc>
      </w:tr>
      <w:tr w:rsidR="008564C2" w:rsidRPr="00F9585B" w14:paraId="27C324BD" w14:textId="77777777" w:rsidTr="00431318">
        <w:tc>
          <w:tcPr>
            <w:tcW w:w="661" w:type="dxa"/>
            <w:tcBorders>
              <w:right w:val="single" w:sz="48" w:space="0" w:color="FFFFFF"/>
            </w:tcBorders>
          </w:tcPr>
          <w:p w14:paraId="38080EB7" w14:textId="77777777" w:rsidR="008564C2" w:rsidRPr="00F9585B" w:rsidRDefault="008564C2" w:rsidP="00431318">
            <w:pPr>
              <w:rPr>
                <w:noProof w:val="0"/>
              </w:rPr>
            </w:pPr>
            <w:r w:rsidRPr="00F9585B">
              <w:rPr>
                <w:noProof w:val="0"/>
              </w:rPr>
              <w:t>G</w:t>
            </w:r>
          </w:p>
        </w:tc>
        <w:tc>
          <w:tcPr>
            <w:tcW w:w="6251" w:type="dxa"/>
            <w:tcBorders>
              <w:left w:val="single" w:sz="48" w:space="0" w:color="FFFFFF"/>
              <w:right w:val="single" w:sz="48" w:space="0" w:color="FFFFFF"/>
            </w:tcBorders>
          </w:tcPr>
          <w:p w14:paraId="28295474" w14:textId="77777777" w:rsidR="008564C2" w:rsidRPr="00F9585B" w:rsidRDefault="008564C2" w:rsidP="00431318">
            <w:pPr>
              <w:rPr>
                <w:noProof w:val="0"/>
              </w:rPr>
            </w:pPr>
            <w:r w:rsidRPr="00F9585B">
              <w:rPr>
                <w:noProof w:val="0"/>
              </w:rPr>
              <w:t>Relaties opbouwen en netwerken</w:t>
            </w:r>
          </w:p>
        </w:tc>
        <w:tc>
          <w:tcPr>
            <w:tcW w:w="2308" w:type="dxa"/>
            <w:tcBorders>
              <w:left w:val="single" w:sz="48" w:space="0" w:color="FFFFFF"/>
            </w:tcBorders>
          </w:tcPr>
          <w:p w14:paraId="5499B50A" w14:textId="77777777" w:rsidR="008564C2" w:rsidRPr="00F9585B" w:rsidRDefault="008564C2" w:rsidP="00431318">
            <w:pPr>
              <w:rPr>
                <w:noProof w:val="0"/>
              </w:rPr>
            </w:pPr>
          </w:p>
        </w:tc>
      </w:tr>
      <w:tr w:rsidR="008564C2" w:rsidRPr="00F9585B" w14:paraId="05F6DC0A" w14:textId="77777777" w:rsidTr="00431318">
        <w:tc>
          <w:tcPr>
            <w:tcW w:w="661" w:type="dxa"/>
            <w:tcBorders>
              <w:right w:val="single" w:sz="48" w:space="0" w:color="FFFFFF"/>
            </w:tcBorders>
          </w:tcPr>
          <w:p w14:paraId="046533EA" w14:textId="77777777" w:rsidR="008564C2" w:rsidRPr="00F9585B" w:rsidRDefault="008564C2" w:rsidP="00431318">
            <w:pPr>
              <w:rPr>
                <w:noProof w:val="0"/>
              </w:rPr>
            </w:pPr>
            <w:r w:rsidRPr="00F9585B">
              <w:rPr>
                <w:noProof w:val="0"/>
              </w:rPr>
              <w:t>H</w:t>
            </w:r>
          </w:p>
        </w:tc>
        <w:tc>
          <w:tcPr>
            <w:tcW w:w="6251" w:type="dxa"/>
            <w:tcBorders>
              <w:left w:val="single" w:sz="48" w:space="0" w:color="FFFFFF"/>
              <w:right w:val="single" w:sz="48" w:space="0" w:color="FFFFFF"/>
            </w:tcBorders>
          </w:tcPr>
          <w:p w14:paraId="398555E6" w14:textId="77777777" w:rsidR="008564C2" w:rsidRPr="00F9585B" w:rsidRDefault="008564C2" w:rsidP="00431318">
            <w:pPr>
              <w:rPr>
                <w:noProof w:val="0"/>
              </w:rPr>
            </w:pPr>
            <w:r w:rsidRPr="00F9585B">
              <w:rPr>
                <w:noProof w:val="0"/>
              </w:rPr>
              <w:t>Overtuigen en beïnvloeden</w:t>
            </w:r>
          </w:p>
        </w:tc>
        <w:tc>
          <w:tcPr>
            <w:tcW w:w="2308" w:type="dxa"/>
            <w:tcBorders>
              <w:left w:val="single" w:sz="48" w:space="0" w:color="FFFFFF"/>
            </w:tcBorders>
          </w:tcPr>
          <w:p w14:paraId="4B3D33BE" w14:textId="77777777" w:rsidR="008564C2" w:rsidRPr="00F9585B" w:rsidRDefault="008564C2" w:rsidP="00431318">
            <w:pPr>
              <w:rPr>
                <w:noProof w:val="0"/>
              </w:rPr>
            </w:pPr>
          </w:p>
        </w:tc>
      </w:tr>
      <w:tr w:rsidR="008564C2" w:rsidRPr="00F9585B" w14:paraId="72DC7CD2" w14:textId="77777777" w:rsidTr="00431318">
        <w:tc>
          <w:tcPr>
            <w:tcW w:w="661" w:type="dxa"/>
            <w:tcBorders>
              <w:right w:val="single" w:sz="48" w:space="0" w:color="FFFFFF"/>
            </w:tcBorders>
          </w:tcPr>
          <w:p w14:paraId="6A642134" w14:textId="77777777" w:rsidR="008564C2" w:rsidRPr="00F9585B" w:rsidRDefault="008564C2" w:rsidP="00431318">
            <w:pPr>
              <w:rPr>
                <w:noProof w:val="0"/>
              </w:rPr>
            </w:pPr>
            <w:r w:rsidRPr="00F9585B">
              <w:rPr>
                <w:noProof w:val="0"/>
              </w:rPr>
              <w:t>I</w:t>
            </w:r>
          </w:p>
        </w:tc>
        <w:tc>
          <w:tcPr>
            <w:tcW w:w="6251" w:type="dxa"/>
            <w:tcBorders>
              <w:left w:val="single" w:sz="48" w:space="0" w:color="FFFFFF"/>
              <w:right w:val="single" w:sz="48" w:space="0" w:color="FFFFFF"/>
            </w:tcBorders>
          </w:tcPr>
          <w:p w14:paraId="1E5AC33A" w14:textId="77777777" w:rsidR="008564C2" w:rsidRPr="00F9585B" w:rsidRDefault="008564C2" w:rsidP="00431318">
            <w:pPr>
              <w:rPr>
                <w:noProof w:val="0"/>
              </w:rPr>
            </w:pPr>
            <w:r w:rsidRPr="00F9585B">
              <w:rPr>
                <w:noProof w:val="0"/>
              </w:rPr>
              <w:t>Presenteren</w:t>
            </w:r>
          </w:p>
        </w:tc>
        <w:tc>
          <w:tcPr>
            <w:tcW w:w="2308" w:type="dxa"/>
            <w:tcBorders>
              <w:left w:val="single" w:sz="48" w:space="0" w:color="FFFFFF"/>
            </w:tcBorders>
          </w:tcPr>
          <w:p w14:paraId="1B003ACD" w14:textId="77777777" w:rsidR="008564C2" w:rsidRPr="00F9585B" w:rsidRDefault="008564C2" w:rsidP="00431318">
            <w:pPr>
              <w:rPr>
                <w:noProof w:val="0"/>
              </w:rPr>
            </w:pPr>
            <w:r w:rsidRPr="00F9585B">
              <w:rPr>
                <w:noProof w:val="0"/>
              </w:rPr>
              <w:t>X</w:t>
            </w:r>
          </w:p>
        </w:tc>
      </w:tr>
      <w:tr w:rsidR="008564C2" w:rsidRPr="00F9585B" w14:paraId="27BDB271" w14:textId="77777777" w:rsidTr="00431318">
        <w:tc>
          <w:tcPr>
            <w:tcW w:w="661" w:type="dxa"/>
            <w:tcBorders>
              <w:right w:val="single" w:sz="48" w:space="0" w:color="FFFFFF"/>
            </w:tcBorders>
          </w:tcPr>
          <w:p w14:paraId="0FAD86E4" w14:textId="77777777" w:rsidR="008564C2" w:rsidRPr="00F9585B" w:rsidRDefault="008564C2" w:rsidP="00431318">
            <w:pPr>
              <w:rPr>
                <w:noProof w:val="0"/>
              </w:rPr>
            </w:pPr>
            <w:r w:rsidRPr="00F9585B">
              <w:rPr>
                <w:noProof w:val="0"/>
              </w:rPr>
              <w:t>J</w:t>
            </w:r>
          </w:p>
        </w:tc>
        <w:tc>
          <w:tcPr>
            <w:tcW w:w="6251" w:type="dxa"/>
            <w:tcBorders>
              <w:left w:val="single" w:sz="48" w:space="0" w:color="FFFFFF"/>
              <w:right w:val="single" w:sz="48" w:space="0" w:color="FFFFFF"/>
            </w:tcBorders>
          </w:tcPr>
          <w:p w14:paraId="0F1CA363" w14:textId="77777777" w:rsidR="008564C2" w:rsidRPr="00F9585B" w:rsidRDefault="008564C2" w:rsidP="00431318">
            <w:pPr>
              <w:rPr>
                <w:noProof w:val="0"/>
              </w:rPr>
            </w:pPr>
            <w:r w:rsidRPr="00F9585B">
              <w:rPr>
                <w:noProof w:val="0"/>
              </w:rPr>
              <w:t>Formuleren en rapporteren</w:t>
            </w:r>
          </w:p>
        </w:tc>
        <w:tc>
          <w:tcPr>
            <w:tcW w:w="2308" w:type="dxa"/>
            <w:tcBorders>
              <w:left w:val="single" w:sz="48" w:space="0" w:color="FFFFFF"/>
            </w:tcBorders>
          </w:tcPr>
          <w:p w14:paraId="58B4B62D" w14:textId="77777777" w:rsidR="008564C2" w:rsidRPr="00F9585B" w:rsidRDefault="008564C2" w:rsidP="00431318">
            <w:pPr>
              <w:rPr>
                <w:noProof w:val="0"/>
              </w:rPr>
            </w:pPr>
            <w:r w:rsidRPr="00F9585B">
              <w:rPr>
                <w:noProof w:val="0"/>
              </w:rPr>
              <w:t>X</w:t>
            </w:r>
          </w:p>
        </w:tc>
      </w:tr>
      <w:tr w:rsidR="008564C2" w:rsidRPr="00F9585B" w14:paraId="79194B95" w14:textId="77777777" w:rsidTr="00431318">
        <w:tc>
          <w:tcPr>
            <w:tcW w:w="661" w:type="dxa"/>
            <w:tcBorders>
              <w:right w:val="single" w:sz="48" w:space="0" w:color="FFFFFF"/>
            </w:tcBorders>
          </w:tcPr>
          <w:p w14:paraId="33736794" w14:textId="77777777" w:rsidR="008564C2" w:rsidRPr="00F9585B" w:rsidRDefault="008564C2" w:rsidP="00431318">
            <w:pPr>
              <w:rPr>
                <w:noProof w:val="0"/>
              </w:rPr>
            </w:pPr>
            <w:r w:rsidRPr="00F9585B">
              <w:rPr>
                <w:noProof w:val="0"/>
              </w:rPr>
              <w:t>K</w:t>
            </w:r>
          </w:p>
        </w:tc>
        <w:tc>
          <w:tcPr>
            <w:tcW w:w="6251" w:type="dxa"/>
            <w:tcBorders>
              <w:left w:val="single" w:sz="48" w:space="0" w:color="FFFFFF"/>
              <w:right w:val="single" w:sz="48" w:space="0" w:color="FFFFFF"/>
            </w:tcBorders>
          </w:tcPr>
          <w:p w14:paraId="6D595A07" w14:textId="77777777" w:rsidR="008564C2" w:rsidRPr="00F9585B" w:rsidRDefault="008564C2" w:rsidP="00431318">
            <w:pPr>
              <w:rPr>
                <w:noProof w:val="0"/>
              </w:rPr>
            </w:pPr>
            <w:r w:rsidRPr="00F9585B">
              <w:rPr>
                <w:noProof w:val="0"/>
              </w:rPr>
              <w:t>Vakdeskundigheid toepassen</w:t>
            </w:r>
          </w:p>
        </w:tc>
        <w:tc>
          <w:tcPr>
            <w:tcW w:w="2308" w:type="dxa"/>
            <w:tcBorders>
              <w:left w:val="single" w:sz="48" w:space="0" w:color="FFFFFF"/>
            </w:tcBorders>
          </w:tcPr>
          <w:p w14:paraId="17DFA067" w14:textId="77777777" w:rsidR="008564C2" w:rsidRPr="00F9585B" w:rsidRDefault="008564C2" w:rsidP="00431318">
            <w:pPr>
              <w:rPr>
                <w:noProof w:val="0"/>
              </w:rPr>
            </w:pPr>
            <w:r w:rsidRPr="00F9585B">
              <w:rPr>
                <w:noProof w:val="0"/>
              </w:rPr>
              <w:t>X</w:t>
            </w:r>
          </w:p>
        </w:tc>
      </w:tr>
      <w:tr w:rsidR="008564C2" w:rsidRPr="00F9585B" w14:paraId="4C6C7964" w14:textId="77777777" w:rsidTr="00431318">
        <w:tc>
          <w:tcPr>
            <w:tcW w:w="661" w:type="dxa"/>
            <w:tcBorders>
              <w:right w:val="single" w:sz="48" w:space="0" w:color="FFFFFF"/>
            </w:tcBorders>
          </w:tcPr>
          <w:p w14:paraId="5A758DDC" w14:textId="77777777" w:rsidR="008564C2" w:rsidRPr="00F9585B" w:rsidRDefault="008564C2" w:rsidP="00431318">
            <w:pPr>
              <w:rPr>
                <w:noProof w:val="0"/>
              </w:rPr>
            </w:pPr>
            <w:r w:rsidRPr="00F9585B">
              <w:rPr>
                <w:noProof w:val="0"/>
              </w:rPr>
              <w:t>L</w:t>
            </w:r>
          </w:p>
        </w:tc>
        <w:tc>
          <w:tcPr>
            <w:tcW w:w="6251" w:type="dxa"/>
            <w:tcBorders>
              <w:left w:val="single" w:sz="48" w:space="0" w:color="FFFFFF"/>
              <w:right w:val="single" w:sz="48" w:space="0" w:color="FFFFFF"/>
            </w:tcBorders>
          </w:tcPr>
          <w:p w14:paraId="6AD01F24" w14:textId="77777777" w:rsidR="008564C2" w:rsidRPr="00F9585B" w:rsidRDefault="008564C2" w:rsidP="00431318">
            <w:pPr>
              <w:rPr>
                <w:noProof w:val="0"/>
              </w:rPr>
            </w:pPr>
            <w:r w:rsidRPr="00F9585B">
              <w:rPr>
                <w:noProof w:val="0"/>
              </w:rPr>
              <w:t>Materialen en middelen inzetten</w:t>
            </w:r>
          </w:p>
        </w:tc>
        <w:tc>
          <w:tcPr>
            <w:tcW w:w="2308" w:type="dxa"/>
            <w:tcBorders>
              <w:left w:val="single" w:sz="48" w:space="0" w:color="FFFFFF"/>
            </w:tcBorders>
          </w:tcPr>
          <w:p w14:paraId="4D478956" w14:textId="77777777" w:rsidR="008564C2" w:rsidRPr="00F9585B" w:rsidRDefault="008564C2" w:rsidP="00431318">
            <w:pPr>
              <w:rPr>
                <w:noProof w:val="0"/>
              </w:rPr>
            </w:pPr>
            <w:r w:rsidRPr="00F9585B">
              <w:rPr>
                <w:noProof w:val="0"/>
              </w:rPr>
              <w:t>X</w:t>
            </w:r>
          </w:p>
        </w:tc>
      </w:tr>
      <w:tr w:rsidR="008564C2" w:rsidRPr="00F9585B" w14:paraId="71823DFB" w14:textId="77777777" w:rsidTr="00431318">
        <w:tc>
          <w:tcPr>
            <w:tcW w:w="661" w:type="dxa"/>
            <w:tcBorders>
              <w:right w:val="single" w:sz="48" w:space="0" w:color="FFFFFF"/>
            </w:tcBorders>
          </w:tcPr>
          <w:p w14:paraId="7879C04D" w14:textId="77777777" w:rsidR="008564C2" w:rsidRPr="00F9585B" w:rsidRDefault="008564C2" w:rsidP="00431318">
            <w:pPr>
              <w:rPr>
                <w:noProof w:val="0"/>
              </w:rPr>
            </w:pPr>
            <w:r w:rsidRPr="00F9585B">
              <w:rPr>
                <w:noProof w:val="0"/>
              </w:rPr>
              <w:t>M</w:t>
            </w:r>
          </w:p>
        </w:tc>
        <w:tc>
          <w:tcPr>
            <w:tcW w:w="6251" w:type="dxa"/>
            <w:tcBorders>
              <w:left w:val="single" w:sz="48" w:space="0" w:color="FFFFFF"/>
              <w:right w:val="single" w:sz="48" w:space="0" w:color="FFFFFF"/>
            </w:tcBorders>
          </w:tcPr>
          <w:p w14:paraId="71D3350B" w14:textId="77777777" w:rsidR="008564C2" w:rsidRPr="00F9585B" w:rsidRDefault="008564C2" w:rsidP="00431318">
            <w:pPr>
              <w:rPr>
                <w:noProof w:val="0"/>
              </w:rPr>
            </w:pPr>
            <w:r w:rsidRPr="00F9585B">
              <w:rPr>
                <w:noProof w:val="0"/>
              </w:rPr>
              <w:t>Analyseren</w:t>
            </w:r>
          </w:p>
        </w:tc>
        <w:tc>
          <w:tcPr>
            <w:tcW w:w="2308" w:type="dxa"/>
            <w:tcBorders>
              <w:left w:val="single" w:sz="48" w:space="0" w:color="FFFFFF"/>
            </w:tcBorders>
          </w:tcPr>
          <w:p w14:paraId="4EA6D690" w14:textId="77777777" w:rsidR="008564C2" w:rsidRPr="00F9585B" w:rsidRDefault="008564C2" w:rsidP="00431318">
            <w:pPr>
              <w:rPr>
                <w:noProof w:val="0"/>
              </w:rPr>
            </w:pPr>
            <w:r w:rsidRPr="00F9585B">
              <w:rPr>
                <w:noProof w:val="0"/>
              </w:rPr>
              <w:t>X</w:t>
            </w:r>
          </w:p>
        </w:tc>
      </w:tr>
      <w:tr w:rsidR="008564C2" w:rsidRPr="00F9585B" w14:paraId="1546455D" w14:textId="77777777" w:rsidTr="00431318">
        <w:tc>
          <w:tcPr>
            <w:tcW w:w="661" w:type="dxa"/>
            <w:tcBorders>
              <w:right w:val="single" w:sz="48" w:space="0" w:color="FFFFFF"/>
            </w:tcBorders>
          </w:tcPr>
          <w:p w14:paraId="2C90C710" w14:textId="77777777" w:rsidR="008564C2" w:rsidRPr="00F9585B" w:rsidRDefault="008564C2" w:rsidP="00431318">
            <w:pPr>
              <w:rPr>
                <w:noProof w:val="0"/>
              </w:rPr>
            </w:pPr>
            <w:r w:rsidRPr="00F9585B">
              <w:rPr>
                <w:noProof w:val="0"/>
              </w:rPr>
              <w:t>N</w:t>
            </w:r>
          </w:p>
        </w:tc>
        <w:tc>
          <w:tcPr>
            <w:tcW w:w="6251" w:type="dxa"/>
            <w:tcBorders>
              <w:left w:val="single" w:sz="48" w:space="0" w:color="FFFFFF"/>
              <w:right w:val="single" w:sz="48" w:space="0" w:color="FFFFFF"/>
            </w:tcBorders>
          </w:tcPr>
          <w:p w14:paraId="49317479" w14:textId="77777777" w:rsidR="008564C2" w:rsidRPr="00F9585B" w:rsidRDefault="008564C2" w:rsidP="00431318">
            <w:pPr>
              <w:rPr>
                <w:noProof w:val="0"/>
              </w:rPr>
            </w:pPr>
            <w:r w:rsidRPr="00F9585B">
              <w:rPr>
                <w:noProof w:val="0"/>
              </w:rPr>
              <w:t>Onderzoeken</w:t>
            </w:r>
          </w:p>
        </w:tc>
        <w:tc>
          <w:tcPr>
            <w:tcW w:w="2308" w:type="dxa"/>
            <w:tcBorders>
              <w:left w:val="single" w:sz="48" w:space="0" w:color="FFFFFF"/>
            </w:tcBorders>
          </w:tcPr>
          <w:p w14:paraId="094E20A0" w14:textId="77777777" w:rsidR="008564C2" w:rsidRPr="00F9585B" w:rsidRDefault="008564C2" w:rsidP="00431318">
            <w:pPr>
              <w:rPr>
                <w:noProof w:val="0"/>
              </w:rPr>
            </w:pPr>
          </w:p>
        </w:tc>
      </w:tr>
      <w:tr w:rsidR="008564C2" w:rsidRPr="00F9585B" w14:paraId="5F1614FC" w14:textId="77777777" w:rsidTr="00431318">
        <w:tc>
          <w:tcPr>
            <w:tcW w:w="661" w:type="dxa"/>
            <w:tcBorders>
              <w:right w:val="single" w:sz="48" w:space="0" w:color="FFFFFF"/>
            </w:tcBorders>
          </w:tcPr>
          <w:p w14:paraId="43DFACD8" w14:textId="77777777" w:rsidR="008564C2" w:rsidRPr="00F9585B" w:rsidRDefault="008564C2" w:rsidP="00431318">
            <w:pPr>
              <w:rPr>
                <w:noProof w:val="0"/>
              </w:rPr>
            </w:pPr>
            <w:r w:rsidRPr="00F9585B">
              <w:rPr>
                <w:noProof w:val="0"/>
              </w:rPr>
              <w:t>O</w:t>
            </w:r>
          </w:p>
        </w:tc>
        <w:tc>
          <w:tcPr>
            <w:tcW w:w="6251" w:type="dxa"/>
            <w:tcBorders>
              <w:left w:val="single" w:sz="48" w:space="0" w:color="FFFFFF"/>
              <w:right w:val="single" w:sz="48" w:space="0" w:color="FFFFFF"/>
            </w:tcBorders>
          </w:tcPr>
          <w:p w14:paraId="76F6ACD0" w14:textId="77777777" w:rsidR="008564C2" w:rsidRPr="00F9585B" w:rsidRDefault="008564C2" w:rsidP="00431318">
            <w:pPr>
              <w:rPr>
                <w:noProof w:val="0"/>
              </w:rPr>
            </w:pPr>
            <w:r w:rsidRPr="00F9585B">
              <w:rPr>
                <w:noProof w:val="0"/>
              </w:rPr>
              <w:t>Creëren en innoveren</w:t>
            </w:r>
          </w:p>
        </w:tc>
        <w:tc>
          <w:tcPr>
            <w:tcW w:w="2308" w:type="dxa"/>
            <w:tcBorders>
              <w:left w:val="single" w:sz="48" w:space="0" w:color="FFFFFF"/>
            </w:tcBorders>
          </w:tcPr>
          <w:p w14:paraId="7050994D" w14:textId="77777777" w:rsidR="008564C2" w:rsidRPr="00F9585B" w:rsidRDefault="008564C2" w:rsidP="00431318">
            <w:pPr>
              <w:rPr>
                <w:noProof w:val="0"/>
              </w:rPr>
            </w:pPr>
          </w:p>
        </w:tc>
      </w:tr>
      <w:tr w:rsidR="008564C2" w:rsidRPr="00F9585B" w14:paraId="59EE8332" w14:textId="77777777" w:rsidTr="00431318">
        <w:tc>
          <w:tcPr>
            <w:tcW w:w="661" w:type="dxa"/>
            <w:tcBorders>
              <w:right w:val="single" w:sz="48" w:space="0" w:color="FFFFFF"/>
            </w:tcBorders>
          </w:tcPr>
          <w:p w14:paraId="6D2FE4AE" w14:textId="77777777" w:rsidR="008564C2" w:rsidRPr="00F9585B" w:rsidRDefault="008564C2" w:rsidP="00431318">
            <w:pPr>
              <w:rPr>
                <w:noProof w:val="0"/>
              </w:rPr>
            </w:pPr>
            <w:r w:rsidRPr="00F9585B">
              <w:rPr>
                <w:noProof w:val="0"/>
              </w:rPr>
              <w:t>P</w:t>
            </w:r>
          </w:p>
        </w:tc>
        <w:tc>
          <w:tcPr>
            <w:tcW w:w="6251" w:type="dxa"/>
            <w:tcBorders>
              <w:left w:val="single" w:sz="48" w:space="0" w:color="FFFFFF"/>
              <w:right w:val="single" w:sz="48" w:space="0" w:color="FFFFFF"/>
            </w:tcBorders>
          </w:tcPr>
          <w:p w14:paraId="6164DEF2" w14:textId="77777777" w:rsidR="008564C2" w:rsidRPr="00F9585B" w:rsidRDefault="008564C2" w:rsidP="00431318">
            <w:pPr>
              <w:rPr>
                <w:noProof w:val="0"/>
              </w:rPr>
            </w:pPr>
            <w:r w:rsidRPr="00F9585B">
              <w:rPr>
                <w:noProof w:val="0"/>
              </w:rPr>
              <w:t>Leren</w:t>
            </w:r>
          </w:p>
        </w:tc>
        <w:tc>
          <w:tcPr>
            <w:tcW w:w="2308" w:type="dxa"/>
            <w:tcBorders>
              <w:left w:val="single" w:sz="48" w:space="0" w:color="FFFFFF"/>
            </w:tcBorders>
          </w:tcPr>
          <w:p w14:paraId="75C9CDF1" w14:textId="77777777" w:rsidR="008564C2" w:rsidRPr="00F9585B" w:rsidRDefault="008564C2" w:rsidP="00431318">
            <w:pPr>
              <w:rPr>
                <w:noProof w:val="0"/>
              </w:rPr>
            </w:pPr>
            <w:r w:rsidRPr="00F9585B">
              <w:rPr>
                <w:noProof w:val="0"/>
              </w:rPr>
              <w:t>X</w:t>
            </w:r>
          </w:p>
        </w:tc>
      </w:tr>
      <w:tr w:rsidR="008564C2" w:rsidRPr="00F9585B" w14:paraId="2002165D" w14:textId="77777777" w:rsidTr="00431318">
        <w:tc>
          <w:tcPr>
            <w:tcW w:w="661" w:type="dxa"/>
            <w:tcBorders>
              <w:right w:val="single" w:sz="48" w:space="0" w:color="FFFFFF"/>
            </w:tcBorders>
          </w:tcPr>
          <w:p w14:paraId="2E2BFDB1" w14:textId="77777777" w:rsidR="008564C2" w:rsidRPr="00F9585B" w:rsidRDefault="008564C2" w:rsidP="00431318">
            <w:pPr>
              <w:rPr>
                <w:noProof w:val="0"/>
              </w:rPr>
            </w:pPr>
            <w:r w:rsidRPr="00F9585B">
              <w:rPr>
                <w:noProof w:val="0"/>
              </w:rPr>
              <w:t>Q</w:t>
            </w:r>
          </w:p>
        </w:tc>
        <w:tc>
          <w:tcPr>
            <w:tcW w:w="6251" w:type="dxa"/>
            <w:tcBorders>
              <w:left w:val="single" w:sz="48" w:space="0" w:color="FFFFFF"/>
              <w:right w:val="single" w:sz="48" w:space="0" w:color="FFFFFF"/>
            </w:tcBorders>
          </w:tcPr>
          <w:p w14:paraId="68B031AF" w14:textId="77777777" w:rsidR="008564C2" w:rsidRPr="00F9585B" w:rsidRDefault="008564C2" w:rsidP="00431318">
            <w:pPr>
              <w:rPr>
                <w:noProof w:val="0"/>
              </w:rPr>
            </w:pPr>
            <w:r w:rsidRPr="00F9585B">
              <w:rPr>
                <w:noProof w:val="0"/>
              </w:rPr>
              <w:t>Plannen en organiseren</w:t>
            </w:r>
          </w:p>
        </w:tc>
        <w:tc>
          <w:tcPr>
            <w:tcW w:w="2308" w:type="dxa"/>
            <w:tcBorders>
              <w:left w:val="single" w:sz="48" w:space="0" w:color="FFFFFF"/>
            </w:tcBorders>
          </w:tcPr>
          <w:p w14:paraId="4A6F043B" w14:textId="77777777" w:rsidR="008564C2" w:rsidRPr="00F9585B" w:rsidRDefault="008564C2" w:rsidP="00431318">
            <w:pPr>
              <w:rPr>
                <w:noProof w:val="0"/>
              </w:rPr>
            </w:pPr>
            <w:r w:rsidRPr="00F9585B">
              <w:rPr>
                <w:noProof w:val="0"/>
              </w:rPr>
              <w:t>X</w:t>
            </w:r>
          </w:p>
        </w:tc>
      </w:tr>
      <w:tr w:rsidR="008564C2" w:rsidRPr="00F9585B" w14:paraId="53CC7C6B" w14:textId="77777777" w:rsidTr="00431318">
        <w:tc>
          <w:tcPr>
            <w:tcW w:w="661" w:type="dxa"/>
            <w:tcBorders>
              <w:right w:val="single" w:sz="48" w:space="0" w:color="FFFFFF"/>
            </w:tcBorders>
          </w:tcPr>
          <w:p w14:paraId="0B20B9D7" w14:textId="77777777" w:rsidR="008564C2" w:rsidRPr="00F9585B" w:rsidRDefault="008564C2" w:rsidP="00431318">
            <w:pPr>
              <w:rPr>
                <w:noProof w:val="0"/>
              </w:rPr>
            </w:pPr>
            <w:r w:rsidRPr="00F9585B">
              <w:rPr>
                <w:noProof w:val="0"/>
              </w:rPr>
              <w:t>R</w:t>
            </w:r>
          </w:p>
        </w:tc>
        <w:tc>
          <w:tcPr>
            <w:tcW w:w="6251" w:type="dxa"/>
            <w:tcBorders>
              <w:left w:val="single" w:sz="48" w:space="0" w:color="FFFFFF"/>
              <w:right w:val="single" w:sz="48" w:space="0" w:color="FFFFFF"/>
            </w:tcBorders>
          </w:tcPr>
          <w:p w14:paraId="01862E99" w14:textId="77777777" w:rsidR="008564C2" w:rsidRPr="00F9585B" w:rsidRDefault="008564C2" w:rsidP="00431318">
            <w:pPr>
              <w:rPr>
                <w:noProof w:val="0"/>
              </w:rPr>
            </w:pPr>
            <w:r w:rsidRPr="00F9585B">
              <w:rPr>
                <w:noProof w:val="0"/>
              </w:rPr>
              <w:t>Op de behoeften en verwachtingen van de klant richten</w:t>
            </w:r>
          </w:p>
        </w:tc>
        <w:tc>
          <w:tcPr>
            <w:tcW w:w="2308" w:type="dxa"/>
            <w:tcBorders>
              <w:left w:val="single" w:sz="48" w:space="0" w:color="FFFFFF"/>
            </w:tcBorders>
          </w:tcPr>
          <w:p w14:paraId="13B64D9F" w14:textId="77777777" w:rsidR="008564C2" w:rsidRPr="00F9585B" w:rsidRDefault="008564C2" w:rsidP="00431318">
            <w:pPr>
              <w:rPr>
                <w:noProof w:val="0"/>
              </w:rPr>
            </w:pPr>
            <w:r w:rsidRPr="00F9585B">
              <w:rPr>
                <w:noProof w:val="0"/>
              </w:rPr>
              <w:t>X</w:t>
            </w:r>
          </w:p>
        </w:tc>
      </w:tr>
      <w:tr w:rsidR="008564C2" w:rsidRPr="00F9585B" w14:paraId="4F5BEFC0" w14:textId="77777777" w:rsidTr="00431318">
        <w:tc>
          <w:tcPr>
            <w:tcW w:w="661" w:type="dxa"/>
            <w:tcBorders>
              <w:right w:val="single" w:sz="48" w:space="0" w:color="FFFFFF"/>
            </w:tcBorders>
          </w:tcPr>
          <w:p w14:paraId="66CDE7ED" w14:textId="77777777" w:rsidR="008564C2" w:rsidRPr="00F9585B" w:rsidRDefault="008564C2" w:rsidP="00431318">
            <w:pPr>
              <w:rPr>
                <w:noProof w:val="0"/>
              </w:rPr>
            </w:pPr>
            <w:r w:rsidRPr="00F9585B">
              <w:rPr>
                <w:noProof w:val="0"/>
              </w:rPr>
              <w:t>S</w:t>
            </w:r>
          </w:p>
        </w:tc>
        <w:tc>
          <w:tcPr>
            <w:tcW w:w="6251" w:type="dxa"/>
            <w:tcBorders>
              <w:left w:val="single" w:sz="48" w:space="0" w:color="FFFFFF"/>
              <w:right w:val="single" w:sz="48" w:space="0" w:color="FFFFFF"/>
            </w:tcBorders>
          </w:tcPr>
          <w:p w14:paraId="04476989" w14:textId="77777777" w:rsidR="008564C2" w:rsidRPr="00F9585B" w:rsidRDefault="008564C2" w:rsidP="00431318">
            <w:pPr>
              <w:rPr>
                <w:noProof w:val="0"/>
              </w:rPr>
            </w:pPr>
            <w:r w:rsidRPr="00F9585B">
              <w:rPr>
                <w:noProof w:val="0"/>
              </w:rPr>
              <w:t>Kwaliteit leveren</w:t>
            </w:r>
          </w:p>
        </w:tc>
        <w:tc>
          <w:tcPr>
            <w:tcW w:w="2308" w:type="dxa"/>
            <w:tcBorders>
              <w:left w:val="single" w:sz="48" w:space="0" w:color="FFFFFF"/>
            </w:tcBorders>
          </w:tcPr>
          <w:p w14:paraId="42A8589A" w14:textId="77777777" w:rsidR="008564C2" w:rsidRPr="00F9585B" w:rsidRDefault="008564C2" w:rsidP="00431318">
            <w:pPr>
              <w:rPr>
                <w:noProof w:val="0"/>
              </w:rPr>
            </w:pPr>
          </w:p>
        </w:tc>
      </w:tr>
      <w:tr w:rsidR="008564C2" w:rsidRPr="00F9585B" w14:paraId="4AFEAADF" w14:textId="77777777" w:rsidTr="00431318">
        <w:tc>
          <w:tcPr>
            <w:tcW w:w="661" w:type="dxa"/>
            <w:tcBorders>
              <w:right w:val="single" w:sz="48" w:space="0" w:color="FFFFFF"/>
            </w:tcBorders>
          </w:tcPr>
          <w:p w14:paraId="1509707E" w14:textId="77777777" w:rsidR="008564C2" w:rsidRPr="00F9585B" w:rsidRDefault="008564C2" w:rsidP="00431318">
            <w:pPr>
              <w:rPr>
                <w:noProof w:val="0"/>
              </w:rPr>
            </w:pPr>
            <w:r w:rsidRPr="00F9585B">
              <w:rPr>
                <w:noProof w:val="0"/>
              </w:rPr>
              <w:t>T</w:t>
            </w:r>
          </w:p>
        </w:tc>
        <w:tc>
          <w:tcPr>
            <w:tcW w:w="6251" w:type="dxa"/>
            <w:tcBorders>
              <w:left w:val="single" w:sz="48" w:space="0" w:color="FFFFFF"/>
              <w:right w:val="single" w:sz="48" w:space="0" w:color="FFFFFF"/>
            </w:tcBorders>
          </w:tcPr>
          <w:p w14:paraId="262D6026" w14:textId="77777777" w:rsidR="008564C2" w:rsidRPr="00F9585B" w:rsidRDefault="008564C2" w:rsidP="00431318">
            <w:pPr>
              <w:rPr>
                <w:noProof w:val="0"/>
              </w:rPr>
            </w:pPr>
            <w:r w:rsidRPr="00F9585B">
              <w:rPr>
                <w:noProof w:val="0"/>
              </w:rPr>
              <w:t>Instructies en procedures opvolgen</w:t>
            </w:r>
          </w:p>
        </w:tc>
        <w:tc>
          <w:tcPr>
            <w:tcW w:w="2308" w:type="dxa"/>
            <w:tcBorders>
              <w:left w:val="single" w:sz="48" w:space="0" w:color="FFFFFF"/>
            </w:tcBorders>
          </w:tcPr>
          <w:p w14:paraId="35CE6B7F" w14:textId="77777777" w:rsidR="008564C2" w:rsidRPr="00F9585B" w:rsidRDefault="008564C2" w:rsidP="00431318">
            <w:pPr>
              <w:rPr>
                <w:noProof w:val="0"/>
              </w:rPr>
            </w:pPr>
            <w:r w:rsidRPr="00F9585B">
              <w:rPr>
                <w:noProof w:val="0"/>
              </w:rPr>
              <w:t>X</w:t>
            </w:r>
          </w:p>
        </w:tc>
      </w:tr>
      <w:tr w:rsidR="008564C2" w:rsidRPr="00F9585B" w14:paraId="42DC42F2" w14:textId="77777777" w:rsidTr="00431318">
        <w:tc>
          <w:tcPr>
            <w:tcW w:w="661" w:type="dxa"/>
            <w:tcBorders>
              <w:right w:val="single" w:sz="48" w:space="0" w:color="FFFFFF"/>
            </w:tcBorders>
          </w:tcPr>
          <w:p w14:paraId="26EE0EA5" w14:textId="77777777" w:rsidR="008564C2" w:rsidRPr="00F9585B" w:rsidRDefault="008564C2" w:rsidP="00431318">
            <w:pPr>
              <w:rPr>
                <w:noProof w:val="0"/>
              </w:rPr>
            </w:pPr>
            <w:r w:rsidRPr="00F9585B">
              <w:rPr>
                <w:noProof w:val="0"/>
              </w:rPr>
              <w:t>U</w:t>
            </w:r>
          </w:p>
        </w:tc>
        <w:tc>
          <w:tcPr>
            <w:tcW w:w="6251" w:type="dxa"/>
            <w:tcBorders>
              <w:left w:val="single" w:sz="48" w:space="0" w:color="FFFFFF"/>
              <w:right w:val="single" w:sz="48" w:space="0" w:color="FFFFFF"/>
            </w:tcBorders>
          </w:tcPr>
          <w:p w14:paraId="15B49D6C" w14:textId="77777777" w:rsidR="008564C2" w:rsidRPr="00F9585B" w:rsidRDefault="008564C2" w:rsidP="00431318">
            <w:pPr>
              <w:rPr>
                <w:noProof w:val="0"/>
              </w:rPr>
            </w:pPr>
            <w:r w:rsidRPr="00F9585B">
              <w:rPr>
                <w:noProof w:val="0"/>
              </w:rPr>
              <w:t>Omgaan met veranderingen en aanpassen</w:t>
            </w:r>
          </w:p>
        </w:tc>
        <w:tc>
          <w:tcPr>
            <w:tcW w:w="2308" w:type="dxa"/>
            <w:tcBorders>
              <w:left w:val="single" w:sz="48" w:space="0" w:color="FFFFFF"/>
            </w:tcBorders>
          </w:tcPr>
          <w:p w14:paraId="4D07E4AB" w14:textId="77777777" w:rsidR="008564C2" w:rsidRPr="00F9585B" w:rsidRDefault="008564C2" w:rsidP="00431318">
            <w:pPr>
              <w:rPr>
                <w:noProof w:val="0"/>
              </w:rPr>
            </w:pPr>
            <w:r w:rsidRPr="00F9585B">
              <w:rPr>
                <w:noProof w:val="0"/>
              </w:rPr>
              <w:t>X</w:t>
            </w:r>
          </w:p>
        </w:tc>
      </w:tr>
      <w:tr w:rsidR="008564C2" w:rsidRPr="00F9585B" w14:paraId="54F2434A" w14:textId="77777777" w:rsidTr="00431318">
        <w:tc>
          <w:tcPr>
            <w:tcW w:w="661" w:type="dxa"/>
            <w:tcBorders>
              <w:right w:val="single" w:sz="48" w:space="0" w:color="FFFFFF"/>
            </w:tcBorders>
          </w:tcPr>
          <w:p w14:paraId="17011B0E" w14:textId="77777777" w:rsidR="008564C2" w:rsidRPr="00F9585B" w:rsidRDefault="008564C2" w:rsidP="00431318">
            <w:pPr>
              <w:rPr>
                <w:noProof w:val="0"/>
              </w:rPr>
            </w:pPr>
            <w:r w:rsidRPr="00F9585B">
              <w:rPr>
                <w:noProof w:val="0"/>
              </w:rPr>
              <w:t>V</w:t>
            </w:r>
          </w:p>
        </w:tc>
        <w:tc>
          <w:tcPr>
            <w:tcW w:w="6251" w:type="dxa"/>
            <w:tcBorders>
              <w:left w:val="single" w:sz="48" w:space="0" w:color="FFFFFF"/>
              <w:right w:val="single" w:sz="48" w:space="0" w:color="FFFFFF"/>
            </w:tcBorders>
          </w:tcPr>
          <w:p w14:paraId="20779319" w14:textId="77777777" w:rsidR="008564C2" w:rsidRPr="00F9585B" w:rsidRDefault="008564C2" w:rsidP="00431318">
            <w:pPr>
              <w:rPr>
                <w:noProof w:val="0"/>
              </w:rPr>
            </w:pPr>
            <w:r w:rsidRPr="00F9585B">
              <w:rPr>
                <w:noProof w:val="0"/>
              </w:rPr>
              <w:t>Met druk en tegenslag omgaan</w:t>
            </w:r>
          </w:p>
        </w:tc>
        <w:tc>
          <w:tcPr>
            <w:tcW w:w="2308" w:type="dxa"/>
            <w:tcBorders>
              <w:left w:val="single" w:sz="48" w:space="0" w:color="FFFFFF"/>
            </w:tcBorders>
          </w:tcPr>
          <w:p w14:paraId="2652E39A" w14:textId="77777777" w:rsidR="008564C2" w:rsidRPr="00F9585B" w:rsidRDefault="008564C2" w:rsidP="00431318">
            <w:pPr>
              <w:rPr>
                <w:noProof w:val="0"/>
              </w:rPr>
            </w:pPr>
          </w:p>
        </w:tc>
      </w:tr>
      <w:tr w:rsidR="008564C2" w:rsidRPr="00F9585B" w14:paraId="43932799" w14:textId="77777777" w:rsidTr="00431318">
        <w:tc>
          <w:tcPr>
            <w:tcW w:w="661" w:type="dxa"/>
            <w:tcBorders>
              <w:right w:val="single" w:sz="48" w:space="0" w:color="FFFFFF"/>
            </w:tcBorders>
          </w:tcPr>
          <w:p w14:paraId="6D0C5E7F" w14:textId="77777777" w:rsidR="008564C2" w:rsidRPr="00F9585B" w:rsidRDefault="008564C2" w:rsidP="00431318">
            <w:pPr>
              <w:rPr>
                <w:noProof w:val="0"/>
              </w:rPr>
            </w:pPr>
            <w:r w:rsidRPr="00F9585B">
              <w:rPr>
                <w:noProof w:val="0"/>
              </w:rPr>
              <w:t>W</w:t>
            </w:r>
          </w:p>
        </w:tc>
        <w:tc>
          <w:tcPr>
            <w:tcW w:w="6251" w:type="dxa"/>
            <w:tcBorders>
              <w:left w:val="single" w:sz="48" w:space="0" w:color="FFFFFF"/>
              <w:right w:val="single" w:sz="48" w:space="0" w:color="FFFFFF"/>
            </w:tcBorders>
          </w:tcPr>
          <w:p w14:paraId="0E922E91" w14:textId="77777777" w:rsidR="008564C2" w:rsidRPr="00F9585B" w:rsidRDefault="008564C2" w:rsidP="00431318">
            <w:pPr>
              <w:rPr>
                <w:noProof w:val="0"/>
              </w:rPr>
            </w:pPr>
            <w:r w:rsidRPr="00F9585B">
              <w:rPr>
                <w:noProof w:val="0"/>
              </w:rPr>
              <w:t>Gedrevenheid en ambitie tonen</w:t>
            </w:r>
          </w:p>
        </w:tc>
        <w:tc>
          <w:tcPr>
            <w:tcW w:w="2308" w:type="dxa"/>
            <w:tcBorders>
              <w:left w:val="single" w:sz="48" w:space="0" w:color="FFFFFF"/>
            </w:tcBorders>
          </w:tcPr>
          <w:p w14:paraId="1911310B" w14:textId="77777777" w:rsidR="008564C2" w:rsidRPr="00F9585B" w:rsidRDefault="008564C2" w:rsidP="00431318">
            <w:pPr>
              <w:rPr>
                <w:noProof w:val="0"/>
              </w:rPr>
            </w:pPr>
          </w:p>
        </w:tc>
      </w:tr>
      <w:tr w:rsidR="008564C2" w:rsidRPr="00F9585B" w14:paraId="46FE0505" w14:textId="77777777" w:rsidTr="00431318">
        <w:tc>
          <w:tcPr>
            <w:tcW w:w="661" w:type="dxa"/>
            <w:tcBorders>
              <w:right w:val="single" w:sz="48" w:space="0" w:color="FFFFFF"/>
            </w:tcBorders>
          </w:tcPr>
          <w:p w14:paraId="7F62DFAF" w14:textId="77777777" w:rsidR="008564C2" w:rsidRPr="00F9585B" w:rsidRDefault="008564C2" w:rsidP="00431318">
            <w:pPr>
              <w:rPr>
                <w:noProof w:val="0"/>
              </w:rPr>
            </w:pPr>
            <w:r w:rsidRPr="00F9585B">
              <w:rPr>
                <w:noProof w:val="0"/>
              </w:rPr>
              <w:t>X</w:t>
            </w:r>
          </w:p>
        </w:tc>
        <w:tc>
          <w:tcPr>
            <w:tcW w:w="6251" w:type="dxa"/>
            <w:tcBorders>
              <w:left w:val="single" w:sz="48" w:space="0" w:color="FFFFFF"/>
              <w:right w:val="single" w:sz="48" w:space="0" w:color="FFFFFF"/>
            </w:tcBorders>
          </w:tcPr>
          <w:p w14:paraId="0F2C4B3E" w14:textId="77777777" w:rsidR="008564C2" w:rsidRPr="00F9585B" w:rsidRDefault="008564C2" w:rsidP="00431318">
            <w:pPr>
              <w:rPr>
                <w:noProof w:val="0"/>
              </w:rPr>
            </w:pPr>
            <w:r w:rsidRPr="00F9585B">
              <w:rPr>
                <w:noProof w:val="0"/>
              </w:rPr>
              <w:t>Ondernemend en commercieel handelen</w:t>
            </w:r>
          </w:p>
        </w:tc>
        <w:tc>
          <w:tcPr>
            <w:tcW w:w="2308" w:type="dxa"/>
            <w:tcBorders>
              <w:left w:val="single" w:sz="48" w:space="0" w:color="FFFFFF"/>
            </w:tcBorders>
          </w:tcPr>
          <w:p w14:paraId="314F3702" w14:textId="77777777" w:rsidR="008564C2" w:rsidRPr="00F9585B" w:rsidRDefault="008564C2" w:rsidP="00431318">
            <w:pPr>
              <w:rPr>
                <w:noProof w:val="0"/>
              </w:rPr>
            </w:pPr>
          </w:p>
        </w:tc>
      </w:tr>
      <w:tr w:rsidR="008564C2" w:rsidRPr="00F9585B" w14:paraId="0A8E8591" w14:textId="77777777" w:rsidTr="00431318">
        <w:tc>
          <w:tcPr>
            <w:tcW w:w="661" w:type="dxa"/>
            <w:tcBorders>
              <w:right w:val="single" w:sz="48" w:space="0" w:color="FFFFFF"/>
            </w:tcBorders>
          </w:tcPr>
          <w:p w14:paraId="1A135AA0" w14:textId="77777777" w:rsidR="008564C2" w:rsidRPr="00F9585B" w:rsidRDefault="008564C2" w:rsidP="00431318">
            <w:pPr>
              <w:rPr>
                <w:noProof w:val="0"/>
              </w:rPr>
            </w:pPr>
            <w:r w:rsidRPr="00F9585B">
              <w:rPr>
                <w:noProof w:val="0"/>
              </w:rPr>
              <w:t>Y</w:t>
            </w:r>
          </w:p>
        </w:tc>
        <w:tc>
          <w:tcPr>
            <w:tcW w:w="6251" w:type="dxa"/>
            <w:tcBorders>
              <w:left w:val="single" w:sz="48" w:space="0" w:color="FFFFFF"/>
              <w:bottom w:val="nil"/>
              <w:right w:val="single" w:sz="48" w:space="0" w:color="FFFFFF"/>
            </w:tcBorders>
          </w:tcPr>
          <w:p w14:paraId="73885C60" w14:textId="77777777" w:rsidR="008564C2" w:rsidRPr="00F9585B" w:rsidRDefault="008564C2" w:rsidP="00431318">
            <w:pPr>
              <w:rPr>
                <w:noProof w:val="0"/>
              </w:rPr>
            </w:pPr>
            <w:r w:rsidRPr="00F9585B">
              <w:rPr>
                <w:noProof w:val="0"/>
              </w:rPr>
              <w:t>Bedrijfsmatig handelen</w:t>
            </w:r>
          </w:p>
        </w:tc>
        <w:tc>
          <w:tcPr>
            <w:tcW w:w="2308" w:type="dxa"/>
            <w:tcBorders>
              <w:left w:val="single" w:sz="48" w:space="0" w:color="FFFFFF"/>
              <w:bottom w:val="nil"/>
            </w:tcBorders>
          </w:tcPr>
          <w:p w14:paraId="514CCE2D" w14:textId="77777777" w:rsidR="008564C2" w:rsidRPr="00F9585B" w:rsidRDefault="008564C2" w:rsidP="00431318">
            <w:pPr>
              <w:rPr>
                <w:noProof w:val="0"/>
              </w:rPr>
            </w:pPr>
          </w:p>
        </w:tc>
      </w:tr>
    </w:tbl>
    <w:p w14:paraId="18A6D0C3" w14:textId="77777777" w:rsidR="008564C2" w:rsidRDefault="008564C2" w:rsidP="008564C2">
      <w:pPr>
        <w:spacing w:after="200"/>
        <w:rPr>
          <w:noProof w:val="0"/>
        </w:rPr>
      </w:pPr>
    </w:p>
    <w:p w14:paraId="52A38E73" w14:textId="77777777" w:rsidR="00253CD4" w:rsidRDefault="00253CD4"/>
    <w:sectPr w:rsidR="00253CD4">
      <w:footerReference w:type="default" r:id="rId14"/>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75B33B7" w16cid:durableId="20430022"/>
  <w16cid:commentId w16cid:paraId="00DBEEBE" w16cid:durableId="204300F7"/>
  <w16cid:commentId w16cid:paraId="10629ADC" w16cid:durableId="2042FF22"/>
  <w16cid:commentId w16cid:paraId="31DBA75E" w16cid:durableId="2042FF77"/>
  <w16cid:commentId w16cid:paraId="52B07E07" w16cid:durableId="2042FFBB"/>
  <w16cid:commentId w16cid:paraId="57DFAF91" w16cid:durableId="2042FFCF"/>
  <w16cid:commentId w16cid:paraId="3B5F27BD" w16cid:durableId="2043008A"/>
  <w16cid:commentId w16cid:paraId="4C84643D" w16cid:durableId="204300AC"/>
  <w16cid:commentId w16cid:paraId="0E064531" w16cid:durableId="2043013F"/>
  <w16cid:commentId w16cid:paraId="219911CA" w16cid:durableId="204301F4"/>
  <w16cid:commentId w16cid:paraId="084C3393" w16cid:durableId="204302F9"/>
  <w16cid:commentId w16cid:paraId="6E6342ED" w16cid:durableId="2043035C"/>
  <w16cid:commentId w16cid:paraId="710B6499" w16cid:durableId="204303A3"/>
  <w16cid:commentId w16cid:paraId="5D1F2E00" w16cid:durableId="2043040F"/>
  <w16cid:commentId w16cid:paraId="1034AFE9" w16cid:durableId="204303EE"/>
  <w16cid:commentId w16cid:paraId="504D456D" w16cid:durableId="2043043A"/>
  <w16cid:commentId w16cid:paraId="3F6D40E3" w16cid:durableId="20430486"/>
  <w16cid:commentId w16cid:paraId="5D5F1995" w16cid:durableId="204304DF"/>
  <w16cid:commentId w16cid:paraId="24655028" w16cid:durableId="20430507"/>
  <w16cid:commentId w16cid:paraId="5DC0DF01" w16cid:durableId="20430539"/>
  <w16cid:commentId w16cid:paraId="4B380659" w16cid:durableId="20430563"/>
  <w16cid:commentId w16cid:paraId="3F586E22" w16cid:durableId="204305A2"/>
  <w16cid:commentId w16cid:paraId="3E85D41C" w16cid:durableId="204305BC"/>
  <w16cid:commentId w16cid:paraId="2F271422" w16cid:durableId="204305E3"/>
  <w16cid:commentId w16cid:paraId="093C2DA7" w16cid:durableId="2043061E"/>
  <w16cid:commentId w16cid:paraId="64B01637" w16cid:durableId="204306AD"/>
  <w16cid:commentId w16cid:paraId="52511ECF" w16cid:durableId="20430771"/>
  <w16cid:commentId w16cid:paraId="0D17DB72" w16cid:durableId="2043079D"/>
  <w16cid:commentId w16cid:paraId="674A5BA2" w16cid:durableId="2043080F"/>
  <w16cid:commentId w16cid:paraId="2AAA5109" w16cid:durableId="2043088F"/>
  <w16cid:commentId w16cid:paraId="62F3916C" w16cid:durableId="204308B8"/>
  <w16cid:commentId w16cid:paraId="351EBD31" w16cid:durableId="204308EE"/>
  <w16cid:commentId w16cid:paraId="774CDC49" w16cid:durableId="2043093F"/>
  <w16cid:commentId w16cid:paraId="5AABD467" w16cid:durableId="2043098D"/>
  <w16cid:commentId w16cid:paraId="0D00653D" w16cid:durableId="204309CE"/>
  <w16cid:commentId w16cid:paraId="63388543" w16cid:durableId="20430A01"/>
  <w16cid:commentId w16cid:paraId="0A5D4CB6" w16cid:durableId="20430A18"/>
  <w16cid:commentId w16cid:paraId="38548EC6" w16cid:durableId="20430A4D"/>
  <w16cid:commentId w16cid:paraId="1EF625A9" w16cid:durableId="20430A63"/>
  <w16cid:commentId w16cid:paraId="640F952A" w16cid:durableId="20430A7E"/>
  <w16cid:commentId w16cid:paraId="564E50BA" w16cid:durableId="20432FAC"/>
  <w16cid:commentId w16cid:paraId="4D45B07A" w16cid:durableId="204330A3"/>
  <w16cid:commentId w16cid:paraId="7175C32B" w16cid:durableId="204330BB"/>
  <w16cid:commentId w16cid:paraId="201407E7" w16cid:durableId="20433129"/>
  <w16cid:commentId w16cid:paraId="34E7D8A6" w16cid:durableId="20433184"/>
  <w16cid:commentId w16cid:paraId="7F5BFA4B" w16cid:durableId="204331D0"/>
  <w16cid:commentId w16cid:paraId="002C9D2F" w16cid:durableId="20433274"/>
  <w16cid:commentId w16cid:paraId="2A56E3DD" w16cid:durableId="204332A7"/>
  <w16cid:commentId w16cid:paraId="2E59446B" w16cid:durableId="2043331E"/>
  <w16cid:commentId w16cid:paraId="6D7E7025" w16cid:durableId="20433368"/>
  <w16cid:commentId w16cid:paraId="74336840" w16cid:durableId="2043337B"/>
  <w16cid:commentId w16cid:paraId="5A4C8D95" w16cid:durableId="204333B3"/>
  <w16cid:commentId w16cid:paraId="3C6411E9" w16cid:durableId="204334EB"/>
  <w16cid:commentId w16cid:paraId="7A532746" w16cid:durableId="2043342F"/>
  <w16cid:commentId w16cid:paraId="0EF013E0" w16cid:durableId="2043345E"/>
  <w16cid:commentId w16cid:paraId="73965785" w16cid:durableId="204334A1"/>
  <w16cid:commentId w16cid:paraId="287F0138" w16cid:durableId="204334B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70364" w14:textId="77777777" w:rsidR="00DD3109" w:rsidRDefault="00DD3109" w:rsidP="008564C2">
      <w:pPr>
        <w:spacing w:line="240" w:lineRule="auto"/>
      </w:pPr>
      <w:r>
        <w:separator/>
      </w:r>
    </w:p>
  </w:endnote>
  <w:endnote w:type="continuationSeparator" w:id="0">
    <w:p w14:paraId="794DB678" w14:textId="77777777" w:rsidR="00DD3109" w:rsidRDefault="00DD3109" w:rsidP="00856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3000000" w:usb1="00000000" w:usb2="00000000" w:usb3="00000000" w:csb0="00000001" w:csb1="00000000"/>
  </w:font>
  <w:font w:name="Times-Roman">
    <w:altName w:val="Arial"/>
    <w:panose1 w:val="00000000000000000000"/>
    <w:charset w:val="4D"/>
    <w:family w:val="auto"/>
    <w:notTrueType/>
    <w:pitch w:val="default"/>
    <w:sig w:usb0="03000000" w:usb1="00000000" w:usb2="00000000" w:usb3="00000000" w:csb0="00000001" w:csb1="00000000"/>
  </w:font>
  <w:font w:name="CG Times">
    <w:altName w:val="Times New Roman"/>
    <w:panose1 w:val="00000000000000000000"/>
    <w:charset w:val="00"/>
    <w:family w:val="swiss"/>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9EB13" w14:textId="77777777" w:rsidR="00DD3109" w:rsidRDefault="00DD3109" w:rsidP="00431318">
    <w:pPr>
      <w:pStyle w:val="Voettekst"/>
    </w:pPr>
    <w:r>
      <w:rPr>
        <w:rFonts w:eastAsia="Times New Roman"/>
      </w:rPr>
      <w:drawing>
        <wp:anchor distT="0" distB="0" distL="114300" distR="114300" simplePos="0" relativeHeight="251661312" behindDoc="1" locked="0" layoutInCell="1" allowOverlap="1" wp14:anchorId="49E1DFBF" wp14:editId="79517DB9">
          <wp:simplePos x="0" y="0"/>
          <wp:positionH relativeFrom="margin">
            <wp:posOffset>-900430</wp:posOffset>
          </wp:positionH>
          <wp:positionV relativeFrom="paragraph">
            <wp:posOffset>-1905</wp:posOffset>
          </wp:positionV>
          <wp:extent cx="7559675" cy="570230"/>
          <wp:effectExtent l="0" t="0" r="3175" b="1270"/>
          <wp:wrapNone/>
          <wp:docPr id="19" name="Afbeelding 19" descr="C:\Projecten\NOC_NSF\Ontwikkeling\zwarte b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NOC_NSF\Ontwikkeling\zwarte bal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57023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9B2B0" w14:textId="76ED897D" w:rsidR="00DD3109" w:rsidRPr="000C5167" w:rsidRDefault="00F37EA6" w:rsidP="00431318">
    <w:pPr>
      <w:pStyle w:val="Voettekst"/>
      <w:ind w:right="360"/>
    </w:pPr>
    <w:fldSimple w:instr=" STYLEREF  _Hoofdstuk  \* MERGEFORMAT ">
      <w:r w:rsidR="00187D80">
        <w:t>Overzicht</w:t>
      </w:r>
    </w:fldSimple>
    <w:r w:rsidR="00DD3109">
      <w:tab/>
    </w:r>
    <w:r w:rsidR="00DD3109">
      <w:tab/>
    </w:r>
    <w:r w:rsidR="00DD3109">
      <w:fldChar w:fldCharType="begin"/>
    </w:r>
    <w:r w:rsidR="00DD3109">
      <w:instrText>PAGE   \* MERGEFORMAT</w:instrText>
    </w:r>
    <w:r w:rsidR="00DD3109">
      <w:fldChar w:fldCharType="separate"/>
    </w:r>
    <w:r w:rsidR="00187D80">
      <w:t>2</w:t>
    </w:r>
    <w:r w:rsidR="00DD3109">
      <w:fldChar w:fldCharType="end"/>
    </w:r>
    <w:r w:rsidR="00DD3109">
      <w:t xml:space="preserve"> </w:t>
    </w:r>
    <w:r w:rsidR="00DD3109">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CF67" w14:textId="7A59463C" w:rsidR="00DD3109" w:rsidRPr="000C5167" w:rsidRDefault="00F37EA6" w:rsidP="00431318">
    <w:pPr>
      <w:pStyle w:val="Voettekst"/>
      <w:ind w:right="360"/>
    </w:pPr>
    <w:fldSimple w:instr=" STYLEREF  _Hoofdstuk  \* MERGEFORMAT ">
      <w:r w:rsidR="00187D80">
        <w:t>Toetsplan van de kwalificatie Verenigingstrainer</w:t>
      </w:r>
    </w:fldSimple>
    <w:r w:rsidR="00DD3109">
      <w:tab/>
    </w:r>
    <w:r w:rsidR="00DD3109">
      <w:tab/>
    </w:r>
    <w:r w:rsidR="00DD3109">
      <w:fldChar w:fldCharType="begin"/>
    </w:r>
    <w:r w:rsidR="00DD3109">
      <w:instrText>PAGE   \* MERGEFORMAT</w:instrText>
    </w:r>
    <w:r w:rsidR="00DD3109">
      <w:fldChar w:fldCharType="separate"/>
    </w:r>
    <w:r w:rsidR="00187D80">
      <w:t>6</w:t>
    </w:r>
    <w:r w:rsidR="00DD3109">
      <w:fldChar w:fldCharType="end"/>
    </w:r>
    <w:r w:rsidR="00DD3109">
      <w:t xml:space="preserve"> </w:t>
    </w:r>
    <w:r w:rsidR="00DD3109">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CC2A1" w14:textId="2BCB4A3C" w:rsidR="00DD3109" w:rsidRPr="00764B0F" w:rsidRDefault="00F37EA6" w:rsidP="00431318">
    <w:pPr>
      <w:pStyle w:val="Voettekst"/>
      <w:ind w:right="360"/>
    </w:pPr>
    <w:fldSimple w:instr=" STYLEREF  _Hoofdstuk  \* MERGEFORMAT ">
      <w:r w:rsidR="00187D80">
        <w:t>PVB 3.1 Geven van trainingen</w:t>
      </w:r>
    </w:fldSimple>
    <w:r w:rsidR="00DD3109">
      <w:tab/>
    </w:r>
    <w:r w:rsidR="00DD3109">
      <w:tab/>
    </w:r>
    <w:r w:rsidR="00DD3109">
      <w:fldChar w:fldCharType="begin"/>
    </w:r>
    <w:r w:rsidR="00DD3109">
      <w:instrText>PAGE   \* MERGEFORMAT</w:instrText>
    </w:r>
    <w:r w:rsidR="00DD3109">
      <w:fldChar w:fldCharType="separate"/>
    </w:r>
    <w:r w:rsidR="00187D80">
      <w:t>13</w:t>
    </w:r>
    <w:r w:rsidR="00DD3109">
      <w:fldChar w:fldCharType="end"/>
    </w:r>
    <w:r w:rsidR="00DD3109">
      <w:t xml:space="preserve"> </w:t>
    </w:r>
    <w:r w:rsidR="00DD3109">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3552F" w14:textId="39FCBFA5" w:rsidR="00DD3109" w:rsidRPr="00764B0F" w:rsidRDefault="00F37EA6" w:rsidP="00431318">
    <w:pPr>
      <w:pStyle w:val="Voettekst"/>
      <w:ind w:right="360"/>
    </w:pPr>
    <w:fldSimple w:instr=" STYLEREF  _Hoofdstuk  \* MERGEFORMAT ">
      <w:r w:rsidR="00187D80">
        <w:t>PVB 3.2 Coachen bij wedstrijden (praktijkbeoordeling)</w:t>
      </w:r>
    </w:fldSimple>
    <w:r w:rsidR="00DD3109">
      <w:tab/>
    </w:r>
    <w:r w:rsidR="00DD3109">
      <w:tab/>
    </w:r>
    <w:r w:rsidR="00DD3109">
      <w:fldChar w:fldCharType="begin"/>
    </w:r>
    <w:r w:rsidR="00DD3109">
      <w:instrText>PAGE   \* MERGEFORMAT</w:instrText>
    </w:r>
    <w:r w:rsidR="00DD3109">
      <w:fldChar w:fldCharType="separate"/>
    </w:r>
    <w:r w:rsidR="00187D80">
      <w:t>18</w:t>
    </w:r>
    <w:r w:rsidR="00DD3109">
      <w:fldChar w:fldCharType="end"/>
    </w:r>
    <w:r w:rsidR="00DD3109">
      <w:t xml:space="preserve"> </w:t>
    </w:r>
    <w:r w:rsidR="00DD3109">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CD0F6" w14:textId="0EFA5959" w:rsidR="00DD3109" w:rsidRPr="00764B0F" w:rsidRDefault="00F37EA6" w:rsidP="00431318">
    <w:pPr>
      <w:pStyle w:val="Voettekst"/>
      <w:ind w:right="360"/>
    </w:pPr>
    <w:fldSimple w:instr=" STYLEREF  _Hoofdstuk  \* MERGEFORMAT ">
      <w:r w:rsidR="00187D80">
        <w:t>PVB 3.2 Coachen bij wedstrijden (portfoliobeoordeling)</w:t>
      </w:r>
    </w:fldSimple>
    <w:r w:rsidR="00DD3109">
      <w:tab/>
    </w:r>
    <w:r w:rsidR="00DD3109">
      <w:tab/>
    </w:r>
    <w:r w:rsidR="00DD3109">
      <w:fldChar w:fldCharType="begin"/>
    </w:r>
    <w:r w:rsidR="00DD3109">
      <w:instrText>PAGE   \* MERGEFORMAT</w:instrText>
    </w:r>
    <w:r w:rsidR="00DD3109">
      <w:fldChar w:fldCharType="separate"/>
    </w:r>
    <w:r w:rsidR="00187D80">
      <w:t>22</w:t>
    </w:r>
    <w:r w:rsidR="00DD3109">
      <w:fldChar w:fldCharType="end"/>
    </w:r>
    <w:r w:rsidR="00DD3109">
      <w:t xml:space="preserve"> </w:t>
    </w:r>
    <w:r w:rsidR="00DD3109">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37D94" w14:textId="6281FC28" w:rsidR="00DD3109" w:rsidRPr="00764B0F" w:rsidRDefault="00F37EA6" w:rsidP="00431318">
    <w:pPr>
      <w:pStyle w:val="Voettekst"/>
      <w:ind w:right="360"/>
    </w:pPr>
    <w:fldSimple w:instr=" STYLEREF  _Hoofdstuk  \* MERGEFORMAT ">
      <w:r w:rsidR="00187D80">
        <w:t>Bijlage 1 Overzicht mbo-competenties voor Verenigingstrainer</w:t>
      </w:r>
    </w:fldSimple>
    <w:r w:rsidR="00DD3109">
      <w:tab/>
    </w:r>
    <w:r w:rsidR="00DD3109">
      <w:tab/>
    </w:r>
    <w:r w:rsidR="00DD3109">
      <w:fldChar w:fldCharType="begin"/>
    </w:r>
    <w:r w:rsidR="00DD3109">
      <w:instrText>PAGE   \* MERGEFORMAT</w:instrText>
    </w:r>
    <w:r w:rsidR="00DD3109">
      <w:fldChar w:fldCharType="separate"/>
    </w:r>
    <w:r w:rsidR="00187D80">
      <w:t>27</w:t>
    </w:r>
    <w:r w:rsidR="00DD3109">
      <w:fldChar w:fldCharType="end"/>
    </w:r>
    <w:r w:rsidR="00DD310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8145B" w14:textId="77777777" w:rsidR="00DD3109" w:rsidRDefault="00DD3109" w:rsidP="008564C2">
      <w:pPr>
        <w:spacing w:line="240" w:lineRule="auto"/>
      </w:pPr>
      <w:r>
        <w:separator/>
      </w:r>
    </w:p>
  </w:footnote>
  <w:footnote w:type="continuationSeparator" w:id="0">
    <w:p w14:paraId="536A38C3" w14:textId="77777777" w:rsidR="00DD3109" w:rsidRDefault="00DD3109" w:rsidP="008564C2">
      <w:pPr>
        <w:spacing w:line="240" w:lineRule="auto"/>
      </w:pPr>
      <w:r>
        <w:continuationSeparator/>
      </w:r>
    </w:p>
  </w:footnote>
  <w:footnote w:id="1">
    <w:p w14:paraId="26B9FBBD" w14:textId="77777777" w:rsidR="00DD3109" w:rsidRPr="00906B7B" w:rsidRDefault="00DD3109" w:rsidP="008564C2">
      <w:r w:rsidRPr="00906B7B">
        <w:footnoteRef/>
      </w:r>
      <w:r>
        <w:t xml:space="preserve"> Zie bijlage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10177" w14:textId="77777777" w:rsidR="00DD3109" w:rsidRDefault="00DD3109" w:rsidP="00431318">
    <w:pPr>
      <w:pStyle w:val="Koptekst"/>
      <w:spacing w:after="1320"/>
    </w:pPr>
    <w:r>
      <w:drawing>
        <wp:anchor distT="0" distB="0" distL="114300" distR="114300" simplePos="0" relativeHeight="251660288" behindDoc="1" locked="1" layoutInCell="1" allowOverlap="1" wp14:anchorId="46510C28" wp14:editId="2E4C2E61">
          <wp:simplePos x="0" y="0"/>
          <wp:positionH relativeFrom="page">
            <wp:posOffset>1196340</wp:posOffset>
          </wp:positionH>
          <wp:positionV relativeFrom="page">
            <wp:posOffset>1836420</wp:posOffset>
          </wp:positionV>
          <wp:extent cx="8355600" cy="1749600"/>
          <wp:effectExtent l="0" t="0" r="7620" b="3175"/>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CNSF_voorpag_A4 header met 3mm aflo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55600" cy="1749600"/>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59264" behindDoc="0" locked="0" layoutInCell="1" allowOverlap="1" wp14:anchorId="3B9BFC88" wp14:editId="6A33B735">
              <wp:simplePos x="0" y="0"/>
              <wp:positionH relativeFrom="column">
                <wp:posOffset>791210</wp:posOffset>
              </wp:positionH>
              <wp:positionV relativeFrom="paragraph">
                <wp:posOffset>-318135</wp:posOffset>
              </wp:positionV>
              <wp:extent cx="4582160" cy="1295400"/>
              <wp:effectExtent l="0" t="0" r="0" b="0"/>
              <wp:wrapNone/>
              <wp:docPr id="22" name="Tekstvak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82160" cy="129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B0492B" w14:textId="77777777" w:rsidR="00DD3109" w:rsidRPr="006931E2" w:rsidRDefault="00DD3109" w:rsidP="00431318">
                          <w:pPr>
                            <w:pStyle w:val="EersteTitel"/>
                          </w:pPr>
                          <w:r>
                            <w:t>Kwalificatiestructuur Sport 2012</w:t>
                          </w:r>
                        </w:p>
                        <w:p w14:paraId="1BF3C05A" w14:textId="77777777" w:rsidR="00DD3109" w:rsidRPr="006931E2" w:rsidRDefault="00DD3109" w:rsidP="00431318">
                          <w:pPr>
                            <w:pStyle w:val="Titel"/>
                          </w:pPr>
                          <w:r>
                            <w:t>Toetsdocumenten</w:t>
                          </w:r>
                        </w:p>
                        <w:p w14:paraId="71270C57" w14:textId="77777777" w:rsidR="00DD3109" w:rsidRPr="006931E2" w:rsidRDefault="00DD3109" w:rsidP="00431318">
                          <w:pPr>
                            <w:pStyle w:val="Subtitel"/>
                          </w:pPr>
                          <w:r>
                            <w:t xml:space="preserve">Trainer - coach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B9BFC88" id="_x0000_t202" coordsize="21600,21600" o:spt="202" path="m,l,21600r21600,l21600,xe">
              <v:stroke joinstyle="miter"/>
              <v:path gradientshapeok="t" o:connecttype="rect"/>
            </v:shapetype>
            <v:shape id="Tekstvak 22" o:spid="_x0000_s1026" type="#_x0000_t202" style="position:absolute;margin-left:62.3pt;margin-top:-25.05pt;width:360.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" filled="f" stroked="f" strokeweight=".5pt">
              <v:path arrowok="t"/>
              <v:textbox>
                <w:txbxContent>
                  <w:p w14:paraId="0EB0492B" w14:textId="77777777" w:rsidR="00DD3109" w:rsidRPr="006931E2" w:rsidRDefault="00DD3109" w:rsidP="00431318">
                    <w:pPr>
                      <w:pStyle w:val="EersteTitel"/>
                    </w:pPr>
                    <w:r>
                      <w:t>Kwalificatiestructuur Sport 2012</w:t>
                    </w:r>
                  </w:p>
                  <w:p w14:paraId="1BF3C05A" w14:textId="77777777" w:rsidR="00DD3109" w:rsidRPr="006931E2" w:rsidRDefault="00DD3109" w:rsidP="00431318">
                    <w:pPr>
                      <w:pStyle w:val="Titel"/>
                    </w:pPr>
                    <w:r>
                      <w:t>Toetsdocumenten</w:t>
                    </w:r>
                  </w:p>
                  <w:p w14:paraId="71270C57" w14:textId="77777777" w:rsidR="00DD3109" w:rsidRPr="006931E2" w:rsidRDefault="00DD3109" w:rsidP="00431318">
                    <w:pPr>
                      <w:pStyle w:val="Subtitel"/>
                    </w:pPr>
                    <w:r>
                      <w:t xml:space="preserve">Trainer - coach 3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61AAC56"/>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0A84AF0"/>
    <w:multiLevelType w:val="multilevel"/>
    <w:tmpl w:val="877E675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3C13E9F"/>
    <w:multiLevelType w:val="multilevel"/>
    <w:tmpl w:val="0FCA1A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0140CE"/>
    <w:multiLevelType w:val="multilevel"/>
    <w:tmpl w:val="696A8D3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4D91CEF"/>
    <w:multiLevelType w:val="multilevel"/>
    <w:tmpl w:val="AC9A3042"/>
    <w:lvl w:ilvl="0">
      <w:start w:val="1"/>
      <w:numFmt w:val="decimal"/>
      <w:pStyle w:val="Kop1"/>
      <w:lvlText w:val="%1."/>
      <w:lvlJc w:val="left"/>
      <w:pPr>
        <w:ind w:left="454" w:hanging="454"/>
      </w:pPr>
      <w:rPr>
        <w:rFonts w:hint="default"/>
      </w:rPr>
    </w:lvl>
    <w:lvl w:ilvl="1">
      <w:start w:val="1"/>
      <w:numFmt w:val="decimal"/>
      <w:lvlText w:val="%1.%2."/>
      <w:lvlJc w:val="left"/>
      <w:pPr>
        <w:ind w:left="908" w:hanging="454"/>
      </w:pPr>
      <w:rPr>
        <w:rFonts w:hint="default"/>
      </w:rPr>
    </w:lvl>
    <w:lvl w:ilvl="2">
      <w:start w:val="1"/>
      <w:numFmt w:val="decimal"/>
      <w:pStyle w:val="Kop3"/>
      <w:lvlText w:val="%1.%2.%3."/>
      <w:lvlJc w:val="left"/>
      <w:pPr>
        <w:ind w:left="1362" w:hanging="454"/>
      </w:pPr>
      <w:rPr>
        <w:rFonts w:asciiTheme="minorHAnsi" w:hAnsiTheme="minorHAnsi" w:cstheme="minorHAnsi" w:hint="default"/>
      </w:rPr>
    </w:lvl>
    <w:lvl w:ilvl="3">
      <w:start w:val="1"/>
      <w:numFmt w:val="upperLetter"/>
      <w:pStyle w:val="Kop4"/>
      <w:lvlText w:val="%4."/>
      <w:lvlJc w:val="left"/>
      <w:pPr>
        <w:ind w:left="1816" w:hanging="454"/>
      </w:pPr>
      <w:rPr>
        <w:rFonts w:hint="default"/>
      </w:rPr>
    </w:lvl>
    <w:lvl w:ilvl="4">
      <w:start w:val="1"/>
      <w:numFmt w:val="decimal"/>
      <w:pStyle w:val="Kop5"/>
      <w:lvlText w:val="%4.%5."/>
      <w:lvlJc w:val="left"/>
      <w:pPr>
        <w:ind w:left="2270" w:hanging="454"/>
      </w:pPr>
      <w:rPr>
        <w:rFonts w:hint="default"/>
        <w:color w:val="EC7405"/>
        <w:sz w:val="28"/>
        <w:szCs w:val="28"/>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5" w15:restartNumberingAfterBreak="0">
    <w:nsid w:val="07FB50CE"/>
    <w:multiLevelType w:val="multilevel"/>
    <w:tmpl w:val="425E7DA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110A5CD6"/>
    <w:multiLevelType w:val="multilevel"/>
    <w:tmpl w:val="2174E2E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14D7B7D"/>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1A46D19"/>
    <w:multiLevelType w:val="multilevel"/>
    <w:tmpl w:val="0776839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3AD1083"/>
    <w:multiLevelType w:val="multilevel"/>
    <w:tmpl w:val="A6906D7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3FE2506"/>
    <w:multiLevelType w:val="multilevel"/>
    <w:tmpl w:val="C2DC162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1A142E11"/>
    <w:multiLevelType w:val="multilevel"/>
    <w:tmpl w:val="411EADC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C2C06CD"/>
    <w:multiLevelType w:val="multilevel"/>
    <w:tmpl w:val="78BC5E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15:restartNumberingAfterBreak="0">
    <w:nsid w:val="20726D92"/>
    <w:multiLevelType w:val="multilevel"/>
    <w:tmpl w:val="4082442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 w15:restartNumberingAfterBreak="0">
    <w:nsid w:val="2A152275"/>
    <w:multiLevelType w:val="multilevel"/>
    <w:tmpl w:val="B26EB1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ABE6E18"/>
    <w:multiLevelType w:val="multilevel"/>
    <w:tmpl w:val="1B2E3AB6"/>
    <w:lvl w:ilvl="0">
      <w:start w:val="1"/>
      <w:numFmt w:val="decimal"/>
      <w:pStyle w:val="Lijstnummering"/>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10190D"/>
    <w:multiLevelType w:val="multilevel"/>
    <w:tmpl w:val="8D3842E2"/>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31763D06"/>
    <w:multiLevelType w:val="hybridMultilevel"/>
    <w:tmpl w:val="2D5680A0"/>
    <w:lvl w:ilvl="0" w:tplc="1DD24FEA">
      <w:start w:val="1"/>
      <w:numFmt w:val="decimal"/>
      <w:lvlText w:val="%1."/>
      <w:lvlJc w:val="left"/>
      <w:pPr>
        <w:ind w:left="705" w:hanging="70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7532159"/>
    <w:multiLevelType w:val="hybridMultilevel"/>
    <w:tmpl w:val="2DA0B770"/>
    <w:lvl w:ilvl="0" w:tplc="5C465B92">
      <w:start w:val="1"/>
      <w:numFmt w:val="decimal"/>
      <w:pStyle w:val="opsomgenniv1"/>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7C25170"/>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0B521FE"/>
    <w:multiLevelType w:val="multilevel"/>
    <w:tmpl w:val="5C1046DA"/>
    <w:lvl w:ilvl="0">
      <w:start w:val="1"/>
      <w:numFmt w:val="bullet"/>
      <w:pStyle w:val="Opsomming"/>
      <w:lvlText w:val=""/>
      <w:lvlJc w:val="left"/>
      <w:pPr>
        <w:ind w:left="284" w:hanging="284"/>
      </w:pPr>
      <w:rPr>
        <w:rFonts w:ascii="Symbol" w:hAnsi="Symbol" w:hint="default"/>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40DE3649"/>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15:restartNumberingAfterBreak="0">
    <w:nsid w:val="41A34B5C"/>
    <w:multiLevelType w:val="hybridMultilevel"/>
    <w:tmpl w:val="9F54ED12"/>
    <w:lvl w:ilvl="0" w:tplc="0B38B230">
      <w:start w:val="1"/>
      <w:numFmt w:val="bullet"/>
      <w:lvlText w:val=""/>
      <w:lvlJc w:val="left"/>
      <w:pPr>
        <w:tabs>
          <w:tab w:val="num" w:pos="720"/>
        </w:tabs>
        <w:ind w:left="720" w:hanging="360"/>
      </w:pPr>
      <w:rPr>
        <w:rFonts w:ascii="Symbol" w:hAnsi="Symbol" w:hint="default"/>
      </w:rPr>
    </w:lvl>
    <w:lvl w:ilvl="1" w:tplc="04130003" w:tentative="1">
      <w:start w:val="1"/>
      <w:numFmt w:val="bullet"/>
      <w:pStyle w:val="Paragraaftitel"/>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247BE5"/>
    <w:multiLevelType w:val="hybridMultilevel"/>
    <w:tmpl w:val="8C7042A4"/>
    <w:lvl w:ilvl="0" w:tplc="B2224064">
      <w:start w:val="1"/>
      <w:numFmt w:val="bullet"/>
      <w:pStyle w:val="opsomniv2"/>
      <w:lvlText w:val=""/>
      <w:lvlJc w:val="left"/>
      <w:pPr>
        <w:tabs>
          <w:tab w:val="num" w:pos="947"/>
        </w:tabs>
        <w:ind w:left="947"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497AEA"/>
    <w:multiLevelType w:val="multilevel"/>
    <w:tmpl w:val="833057D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C7D2CF0"/>
    <w:multiLevelType w:val="multilevel"/>
    <w:tmpl w:val="0DA4A02E"/>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10C784C"/>
    <w:multiLevelType w:val="multilevel"/>
    <w:tmpl w:val="427C11F4"/>
    <w:lvl w:ilvl="0">
      <w:start w:val="1"/>
      <w:numFmt w:val="decimal"/>
      <w:pStyle w:val="Hoofdstuktite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ascii="Arial Narrow" w:hAnsi="Arial Narro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1AD11EA"/>
    <w:multiLevelType w:val="hybridMultilevel"/>
    <w:tmpl w:val="31805542"/>
    <w:lvl w:ilvl="0" w:tplc="315C0C8A">
      <w:start w:val="2"/>
      <w:numFmt w:val="bullet"/>
      <w:pStyle w:val="opsomniv1"/>
      <w:lvlText w:val=""/>
      <w:lvlJc w:val="left"/>
      <w:pPr>
        <w:tabs>
          <w:tab w:val="num" w:pos="360"/>
        </w:tabs>
        <w:ind w:left="360" w:hanging="360"/>
      </w:pPr>
      <w:rPr>
        <w:rFonts w:ascii="Symbol" w:hAnsi="Symbol" w:cs="Times New Roman"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833F9C"/>
    <w:multiLevelType w:val="multilevel"/>
    <w:tmpl w:val="C7024046"/>
    <w:lvl w:ilvl="0">
      <w:start w:val="1"/>
      <w:numFmt w:val="decimal"/>
      <w:pStyle w:val="Nummering"/>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9" w15:restartNumberingAfterBreak="0">
    <w:nsid w:val="55876E80"/>
    <w:multiLevelType w:val="multilevel"/>
    <w:tmpl w:val="9ECC776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0" w15:restartNumberingAfterBreak="0">
    <w:nsid w:val="5776226C"/>
    <w:multiLevelType w:val="multilevel"/>
    <w:tmpl w:val="8AD45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57E66AC3"/>
    <w:multiLevelType w:val="hybridMultilevel"/>
    <w:tmpl w:val="1A42AE34"/>
    <w:lvl w:ilvl="0" w:tplc="9BCC76CA">
      <w:start w:val="1"/>
      <w:numFmt w:val="decimal"/>
      <w:pStyle w:val="opsomgenniv2"/>
      <w:lvlText w:val="%1."/>
      <w:lvlJc w:val="left"/>
      <w:pPr>
        <w:ind w:left="1307" w:hanging="360"/>
      </w:pPr>
    </w:lvl>
    <w:lvl w:ilvl="1" w:tplc="04130019" w:tentative="1">
      <w:start w:val="1"/>
      <w:numFmt w:val="lowerLetter"/>
      <w:lvlText w:val="%2."/>
      <w:lvlJc w:val="left"/>
      <w:pPr>
        <w:ind w:left="2027" w:hanging="360"/>
      </w:pPr>
    </w:lvl>
    <w:lvl w:ilvl="2" w:tplc="0413001B" w:tentative="1">
      <w:start w:val="1"/>
      <w:numFmt w:val="lowerRoman"/>
      <w:lvlText w:val="%3."/>
      <w:lvlJc w:val="right"/>
      <w:pPr>
        <w:ind w:left="2747" w:hanging="180"/>
      </w:pPr>
    </w:lvl>
    <w:lvl w:ilvl="3" w:tplc="0413000F" w:tentative="1">
      <w:start w:val="1"/>
      <w:numFmt w:val="decimal"/>
      <w:lvlText w:val="%4."/>
      <w:lvlJc w:val="left"/>
      <w:pPr>
        <w:ind w:left="3467" w:hanging="360"/>
      </w:pPr>
    </w:lvl>
    <w:lvl w:ilvl="4" w:tplc="04130019" w:tentative="1">
      <w:start w:val="1"/>
      <w:numFmt w:val="lowerLetter"/>
      <w:lvlText w:val="%5."/>
      <w:lvlJc w:val="left"/>
      <w:pPr>
        <w:ind w:left="4187" w:hanging="360"/>
      </w:pPr>
    </w:lvl>
    <w:lvl w:ilvl="5" w:tplc="0413001B" w:tentative="1">
      <w:start w:val="1"/>
      <w:numFmt w:val="lowerRoman"/>
      <w:lvlText w:val="%6."/>
      <w:lvlJc w:val="right"/>
      <w:pPr>
        <w:ind w:left="4907" w:hanging="180"/>
      </w:pPr>
    </w:lvl>
    <w:lvl w:ilvl="6" w:tplc="0413000F" w:tentative="1">
      <w:start w:val="1"/>
      <w:numFmt w:val="decimal"/>
      <w:lvlText w:val="%7."/>
      <w:lvlJc w:val="left"/>
      <w:pPr>
        <w:ind w:left="5627" w:hanging="360"/>
      </w:pPr>
    </w:lvl>
    <w:lvl w:ilvl="7" w:tplc="04130019" w:tentative="1">
      <w:start w:val="1"/>
      <w:numFmt w:val="lowerLetter"/>
      <w:lvlText w:val="%8."/>
      <w:lvlJc w:val="left"/>
      <w:pPr>
        <w:ind w:left="6347" w:hanging="360"/>
      </w:pPr>
    </w:lvl>
    <w:lvl w:ilvl="8" w:tplc="0413001B" w:tentative="1">
      <w:start w:val="1"/>
      <w:numFmt w:val="lowerRoman"/>
      <w:lvlText w:val="%9."/>
      <w:lvlJc w:val="right"/>
      <w:pPr>
        <w:ind w:left="7067" w:hanging="180"/>
      </w:pPr>
    </w:lvl>
  </w:abstractNum>
  <w:abstractNum w:abstractNumId="32" w15:restartNumberingAfterBreak="0">
    <w:nsid w:val="5829561A"/>
    <w:multiLevelType w:val="multilevel"/>
    <w:tmpl w:val="1B5AB3D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585919D0"/>
    <w:multiLevelType w:val="multilevel"/>
    <w:tmpl w:val="7F2E79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4" w15:restartNumberingAfterBreak="0">
    <w:nsid w:val="5A4601EB"/>
    <w:multiLevelType w:val="multilevel"/>
    <w:tmpl w:val="B3D0AE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5" w15:restartNumberingAfterBreak="0">
    <w:nsid w:val="5DE27A9E"/>
    <w:multiLevelType w:val="multilevel"/>
    <w:tmpl w:val="7018CD3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6" w15:restartNumberingAfterBreak="0">
    <w:nsid w:val="5EA3587A"/>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15:restartNumberingAfterBreak="0">
    <w:nsid w:val="65C457B6"/>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6DC26C97"/>
    <w:multiLevelType w:val="multilevel"/>
    <w:tmpl w:val="1972AA8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6F0260DF"/>
    <w:multiLevelType w:val="multilevel"/>
    <w:tmpl w:val="2D0230B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711C1FEA"/>
    <w:multiLevelType w:val="multilevel"/>
    <w:tmpl w:val="BA5ABF6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1" w15:restartNumberingAfterBreak="0">
    <w:nsid w:val="7159308C"/>
    <w:multiLevelType w:val="multilevel"/>
    <w:tmpl w:val="A704EE20"/>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72DE73EA"/>
    <w:multiLevelType w:val="multilevel"/>
    <w:tmpl w:val="9A88EC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3" w15:restartNumberingAfterBreak="0">
    <w:nsid w:val="7907638A"/>
    <w:multiLevelType w:val="multilevel"/>
    <w:tmpl w:val="ECE80DD6"/>
    <w:lvl w:ilvl="0">
      <w:start w:val="1"/>
      <w:numFmt w:val="decimal"/>
      <w:lvlText w:val="%1."/>
      <w:lvlJc w:val="left"/>
      <w:pPr>
        <w:ind w:left="705" w:hanging="705"/>
      </w:pPr>
      <w:rPr>
        <w:rFonts w:hint="default"/>
      </w:rPr>
    </w:lvl>
    <w:lvl w:ilvl="1">
      <w:start w:val="1"/>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855" w:hanging="855"/>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4" w15:restartNumberingAfterBreak="0">
    <w:nsid w:val="79D129D6"/>
    <w:multiLevelType w:val="multilevel"/>
    <w:tmpl w:val="39BE7B1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7A096BA6"/>
    <w:multiLevelType w:val="multilevel"/>
    <w:tmpl w:val="C9287B7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6" w15:restartNumberingAfterBreak="0">
    <w:nsid w:val="7BDB5B63"/>
    <w:multiLevelType w:val="multilevel"/>
    <w:tmpl w:val="8AD4501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7" w15:restartNumberingAfterBreak="0">
    <w:nsid w:val="7D090B7B"/>
    <w:multiLevelType w:val="multilevel"/>
    <w:tmpl w:val="82FEDED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8" w15:restartNumberingAfterBreak="0">
    <w:nsid w:val="7D573FD5"/>
    <w:multiLevelType w:val="multilevel"/>
    <w:tmpl w:val="293A101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F233FBF"/>
    <w:multiLevelType w:val="hybridMultilevel"/>
    <w:tmpl w:val="86284E7A"/>
    <w:lvl w:ilvl="0" w:tplc="F244C7DE">
      <w:start w:val="1"/>
      <w:numFmt w:val="bullet"/>
      <w:pStyle w:val="Colofon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9"/>
  </w:num>
  <w:num w:numId="2">
    <w:abstractNumId w:val="28"/>
  </w:num>
  <w:num w:numId="3">
    <w:abstractNumId w:val="20"/>
  </w:num>
  <w:num w:numId="4">
    <w:abstractNumId w:val="22"/>
  </w:num>
  <w:num w:numId="5">
    <w:abstractNumId w:val="26"/>
  </w:num>
  <w:num w:numId="6">
    <w:abstractNumId w:val="23"/>
  </w:num>
  <w:num w:numId="7">
    <w:abstractNumId w:val="18"/>
  </w:num>
  <w:num w:numId="8">
    <w:abstractNumId w:val="31"/>
  </w:num>
  <w:num w:numId="9">
    <w:abstractNumId w:val="0"/>
  </w:num>
  <w:num w:numId="10">
    <w:abstractNumId w:val="15"/>
  </w:num>
  <w:num w:numId="11">
    <w:abstractNumId w:val="27"/>
  </w:num>
  <w:num w:numId="12">
    <w:abstractNumId w:val="17"/>
  </w:num>
  <w:num w:numId="13">
    <w:abstractNumId w:val="25"/>
  </w:num>
  <w:num w:numId="14">
    <w:abstractNumId w:val="43"/>
  </w:num>
  <w:num w:numId="15">
    <w:abstractNumId w:val="5"/>
  </w:num>
  <w:num w:numId="16">
    <w:abstractNumId w:val="24"/>
  </w:num>
  <w:num w:numId="17">
    <w:abstractNumId w:val="48"/>
  </w:num>
  <w:num w:numId="18">
    <w:abstractNumId w:val="30"/>
  </w:num>
  <w:num w:numId="19">
    <w:abstractNumId w:val="19"/>
  </w:num>
  <w:num w:numId="20">
    <w:abstractNumId w:val="42"/>
  </w:num>
  <w:num w:numId="21">
    <w:abstractNumId w:val="36"/>
  </w:num>
  <w:num w:numId="22">
    <w:abstractNumId w:val="7"/>
  </w:num>
  <w:num w:numId="23">
    <w:abstractNumId w:val="21"/>
  </w:num>
  <w:num w:numId="24">
    <w:abstractNumId w:val="44"/>
  </w:num>
  <w:num w:numId="25">
    <w:abstractNumId w:val="37"/>
  </w:num>
  <w:num w:numId="26">
    <w:abstractNumId w:val="46"/>
  </w:num>
  <w:num w:numId="27">
    <w:abstractNumId w:val="4"/>
  </w:num>
  <w:num w:numId="28">
    <w:abstractNumId w:val="41"/>
  </w:num>
  <w:num w:numId="29">
    <w:abstractNumId w:val="34"/>
  </w:num>
  <w:num w:numId="30">
    <w:abstractNumId w:val="3"/>
  </w:num>
  <w:num w:numId="31">
    <w:abstractNumId w:val="2"/>
  </w:num>
  <w:num w:numId="32">
    <w:abstractNumId w:val="40"/>
  </w:num>
  <w:num w:numId="33">
    <w:abstractNumId w:val="45"/>
  </w:num>
  <w:num w:numId="34">
    <w:abstractNumId w:val="33"/>
  </w:num>
  <w:num w:numId="35">
    <w:abstractNumId w:val="16"/>
  </w:num>
  <w:num w:numId="36">
    <w:abstractNumId w:val="38"/>
  </w:num>
  <w:num w:numId="37">
    <w:abstractNumId w:val="47"/>
  </w:num>
  <w:num w:numId="38">
    <w:abstractNumId w:val="1"/>
  </w:num>
  <w:num w:numId="39">
    <w:abstractNumId w:val="14"/>
  </w:num>
  <w:num w:numId="40">
    <w:abstractNumId w:val="13"/>
  </w:num>
  <w:num w:numId="41">
    <w:abstractNumId w:val="39"/>
  </w:num>
  <w:num w:numId="42">
    <w:abstractNumId w:val="29"/>
  </w:num>
  <w:num w:numId="43">
    <w:abstractNumId w:val="32"/>
  </w:num>
  <w:num w:numId="44">
    <w:abstractNumId w:val="11"/>
  </w:num>
  <w:num w:numId="45">
    <w:abstractNumId w:val="8"/>
  </w:num>
  <w:num w:numId="46">
    <w:abstractNumId w:val="35"/>
  </w:num>
  <w:num w:numId="47">
    <w:abstractNumId w:val="6"/>
  </w:num>
  <w:num w:numId="48">
    <w:abstractNumId w:val="10"/>
  </w:num>
  <w:num w:numId="49">
    <w:abstractNumId w:val="9"/>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trackRevisions/>
  <w:documentProtection w:edit="trackedChanges" w:enforcement="1" w:cryptProviderType="rsaAES" w:cryptAlgorithmClass="hash" w:cryptAlgorithmType="typeAny" w:cryptAlgorithmSid="14" w:cryptSpinCount="100000" w:hash="D7FRcaPkE8aOYvrJdXMbit7VG+Ptw0uEgBErJNEJ1TXf3F6gEBUKuj9WCewpZkTuNFYjgVFJ0IokXjwsFxhcAA==" w:salt="S2fOxAD21VDyZwQHupWj6Q=="/>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C2"/>
    <w:rsid w:val="000035C6"/>
    <w:rsid w:val="00076F26"/>
    <w:rsid w:val="000B3630"/>
    <w:rsid w:val="000E3ABF"/>
    <w:rsid w:val="000E605A"/>
    <w:rsid w:val="00145A01"/>
    <w:rsid w:val="001529F8"/>
    <w:rsid w:val="001634CF"/>
    <w:rsid w:val="00187D80"/>
    <w:rsid w:val="001B006C"/>
    <w:rsid w:val="001E249B"/>
    <w:rsid w:val="00251220"/>
    <w:rsid w:val="00253CD4"/>
    <w:rsid w:val="002D473F"/>
    <w:rsid w:val="002D5EBB"/>
    <w:rsid w:val="002E7153"/>
    <w:rsid w:val="002F3314"/>
    <w:rsid w:val="002F50A8"/>
    <w:rsid w:val="00336DEB"/>
    <w:rsid w:val="00343EEF"/>
    <w:rsid w:val="003A745E"/>
    <w:rsid w:val="003C1127"/>
    <w:rsid w:val="003F4429"/>
    <w:rsid w:val="00403163"/>
    <w:rsid w:val="0042060E"/>
    <w:rsid w:val="00431318"/>
    <w:rsid w:val="004B5144"/>
    <w:rsid w:val="005034BB"/>
    <w:rsid w:val="005C578E"/>
    <w:rsid w:val="00604E14"/>
    <w:rsid w:val="00613D45"/>
    <w:rsid w:val="0068599B"/>
    <w:rsid w:val="006A7416"/>
    <w:rsid w:val="006D33E9"/>
    <w:rsid w:val="007520BB"/>
    <w:rsid w:val="00754803"/>
    <w:rsid w:val="00762AF5"/>
    <w:rsid w:val="007A424D"/>
    <w:rsid w:val="007B027C"/>
    <w:rsid w:val="007B59D4"/>
    <w:rsid w:val="00800550"/>
    <w:rsid w:val="0083257E"/>
    <w:rsid w:val="008564C2"/>
    <w:rsid w:val="008F5BBB"/>
    <w:rsid w:val="00915756"/>
    <w:rsid w:val="009606D9"/>
    <w:rsid w:val="00A82646"/>
    <w:rsid w:val="00B90EA4"/>
    <w:rsid w:val="00BF12B9"/>
    <w:rsid w:val="00C722D5"/>
    <w:rsid w:val="00C84FE3"/>
    <w:rsid w:val="00CA7321"/>
    <w:rsid w:val="00D21CB9"/>
    <w:rsid w:val="00D50E57"/>
    <w:rsid w:val="00D52BB3"/>
    <w:rsid w:val="00D63E93"/>
    <w:rsid w:val="00DB4210"/>
    <w:rsid w:val="00DD3109"/>
    <w:rsid w:val="00DD6F43"/>
    <w:rsid w:val="00DF3629"/>
    <w:rsid w:val="00E314D3"/>
    <w:rsid w:val="00E42329"/>
    <w:rsid w:val="00EA2A46"/>
    <w:rsid w:val="00EA452D"/>
    <w:rsid w:val="00EA5D11"/>
    <w:rsid w:val="00EC3956"/>
    <w:rsid w:val="00F37EA6"/>
    <w:rsid w:val="00FC467F"/>
    <w:rsid w:val="00FE6D14"/>
    <w:rsid w:val="00FF5D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09543A"/>
  <w15:chartTrackingRefBased/>
  <w15:docId w15:val="{B2E9B72E-179B-4E47-9D3D-CFB274529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564C2"/>
    <w:pPr>
      <w:spacing w:after="0" w:line="276" w:lineRule="auto"/>
    </w:pPr>
    <w:rPr>
      <w:rFonts w:ascii="Segoe UI" w:hAnsi="Segoe UI" w:cs="Segoe UI"/>
      <w:noProof/>
      <w:sz w:val="17"/>
      <w:szCs w:val="17"/>
      <w:lang w:eastAsia="nl-NL"/>
    </w:rPr>
  </w:style>
  <w:style w:type="paragraph" w:styleId="Kop1">
    <w:name w:val="heading 1"/>
    <w:basedOn w:val="Standaard"/>
    <w:next w:val="Standaard"/>
    <w:link w:val="Kop1Char"/>
    <w:uiPriority w:val="9"/>
    <w:qFormat/>
    <w:rsid w:val="008564C2"/>
    <w:pPr>
      <w:keepNext/>
      <w:keepLines/>
      <w:pageBreakBefore/>
      <w:numPr>
        <w:numId w:val="27"/>
      </w:numPr>
      <w:spacing w:after="120"/>
      <w:outlineLvl w:val="0"/>
    </w:pPr>
    <w:rPr>
      <w:rFonts w:eastAsiaTheme="majorEastAsia" w:cstheme="minorHAnsi"/>
      <w:bCs/>
      <w:color w:val="FFFFFF" w:themeColor="background1"/>
      <w:sz w:val="4"/>
      <w:szCs w:val="42"/>
    </w:rPr>
  </w:style>
  <w:style w:type="paragraph" w:styleId="Kop2">
    <w:name w:val="heading 2"/>
    <w:basedOn w:val="Standaard"/>
    <w:next w:val="Standaard"/>
    <w:link w:val="Kop2Char"/>
    <w:uiPriority w:val="9"/>
    <w:unhideWhenUsed/>
    <w:qFormat/>
    <w:rsid w:val="008564C2"/>
    <w:pPr>
      <w:keepNext/>
      <w:keepLines/>
      <w:spacing w:before="320" w:line="240" w:lineRule="auto"/>
      <w:outlineLvl w:val="1"/>
    </w:pPr>
    <w:rPr>
      <w:rFonts w:eastAsiaTheme="majorEastAsia" w:cstheme="minorHAnsi"/>
      <w:bCs/>
      <w:color w:val="EC7405"/>
      <w:sz w:val="28"/>
      <w:szCs w:val="28"/>
    </w:rPr>
  </w:style>
  <w:style w:type="paragraph" w:styleId="Kop3">
    <w:name w:val="heading 3"/>
    <w:basedOn w:val="Standaard"/>
    <w:next w:val="Standaard"/>
    <w:link w:val="Kop3Char"/>
    <w:uiPriority w:val="9"/>
    <w:unhideWhenUsed/>
    <w:qFormat/>
    <w:rsid w:val="008564C2"/>
    <w:pPr>
      <w:keepNext/>
      <w:keepLines/>
      <w:numPr>
        <w:ilvl w:val="2"/>
        <w:numId w:val="27"/>
      </w:numPr>
      <w:spacing w:line="240" w:lineRule="auto"/>
      <w:outlineLvl w:val="2"/>
    </w:pPr>
    <w:rPr>
      <w:rFonts w:eastAsiaTheme="majorEastAsia" w:cstheme="minorHAnsi"/>
      <w:bCs/>
      <w:color w:val="EC7405"/>
      <w:sz w:val="28"/>
      <w:szCs w:val="30"/>
    </w:rPr>
  </w:style>
  <w:style w:type="paragraph" w:styleId="Kop4">
    <w:name w:val="heading 4"/>
    <w:basedOn w:val="Standaard"/>
    <w:next w:val="Standaard"/>
    <w:link w:val="Kop4Char"/>
    <w:uiPriority w:val="9"/>
    <w:unhideWhenUsed/>
    <w:qFormat/>
    <w:rsid w:val="008564C2"/>
    <w:pPr>
      <w:keepNext/>
      <w:keepLines/>
      <w:numPr>
        <w:ilvl w:val="3"/>
        <w:numId w:val="27"/>
      </w:numPr>
      <w:spacing w:before="320" w:line="240" w:lineRule="auto"/>
      <w:outlineLvl w:val="3"/>
    </w:pPr>
    <w:rPr>
      <w:rFonts w:eastAsiaTheme="majorEastAsia"/>
      <w:bCs/>
      <w:iCs/>
      <w:color w:val="EC7405"/>
      <w:sz w:val="28"/>
      <w:szCs w:val="28"/>
    </w:rPr>
  </w:style>
  <w:style w:type="paragraph" w:styleId="Kop5">
    <w:name w:val="heading 5"/>
    <w:basedOn w:val="Standaard"/>
    <w:next w:val="Standaard"/>
    <w:link w:val="Kop5Char"/>
    <w:uiPriority w:val="9"/>
    <w:unhideWhenUsed/>
    <w:qFormat/>
    <w:rsid w:val="008564C2"/>
    <w:pPr>
      <w:keepNext/>
      <w:keepLines/>
      <w:numPr>
        <w:ilvl w:val="4"/>
        <w:numId w:val="27"/>
      </w:numPr>
      <w:spacing w:line="240" w:lineRule="auto"/>
      <w:outlineLvl w:val="4"/>
    </w:pPr>
    <w:rPr>
      <w:rFonts w:asciiTheme="majorHAnsi" w:eastAsiaTheme="majorEastAsia" w:hAnsiTheme="majorHAnsi" w:cstheme="majorBidi"/>
      <w:color w:val="EC7405"/>
      <w:sz w:val="28"/>
      <w:szCs w:val="28"/>
    </w:rPr>
  </w:style>
  <w:style w:type="paragraph" w:styleId="Kop6">
    <w:name w:val="heading 6"/>
    <w:basedOn w:val="Standaard"/>
    <w:next w:val="Standaard"/>
    <w:link w:val="Kop6Char"/>
    <w:qFormat/>
    <w:rsid w:val="008564C2"/>
    <w:pPr>
      <w:spacing w:before="240" w:after="60" w:line="240" w:lineRule="auto"/>
      <w:outlineLvl w:val="5"/>
    </w:pPr>
    <w:rPr>
      <w:rFonts w:ascii="Times New Roman" w:eastAsia="Times" w:hAnsi="Times New Roman" w:cs="Times New Roman"/>
      <w:b/>
      <w:bCs/>
      <w:noProof w:val="0"/>
      <w:sz w:val="22"/>
      <w:szCs w:val="22"/>
    </w:rPr>
  </w:style>
  <w:style w:type="paragraph" w:styleId="Kop7">
    <w:name w:val="heading 7"/>
    <w:basedOn w:val="Standaard"/>
    <w:next w:val="Standaard"/>
    <w:link w:val="Kop7Char"/>
    <w:qFormat/>
    <w:rsid w:val="008564C2"/>
    <w:pPr>
      <w:spacing w:before="240" w:after="60" w:line="240" w:lineRule="auto"/>
      <w:outlineLvl w:val="6"/>
    </w:pPr>
    <w:rPr>
      <w:rFonts w:ascii="Times New Roman" w:eastAsia="Times" w:hAnsi="Times New Roman" w:cs="Times New Roman"/>
      <w:noProof w:val="0"/>
      <w:sz w:val="24"/>
      <w:szCs w:val="24"/>
    </w:rPr>
  </w:style>
  <w:style w:type="paragraph" w:styleId="Kop8">
    <w:name w:val="heading 8"/>
    <w:basedOn w:val="Standaard"/>
    <w:next w:val="Standaard"/>
    <w:link w:val="Kop8Char"/>
    <w:qFormat/>
    <w:rsid w:val="008564C2"/>
    <w:pPr>
      <w:spacing w:before="240" w:after="60" w:line="240" w:lineRule="auto"/>
      <w:outlineLvl w:val="7"/>
    </w:pPr>
    <w:rPr>
      <w:rFonts w:ascii="Times New Roman" w:eastAsia="Times" w:hAnsi="Times New Roman" w:cs="Times New Roman"/>
      <w:i/>
      <w:iCs/>
      <w:noProof w:val="0"/>
      <w:sz w:val="24"/>
      <w:szCs w:val="24"/>
    </w:rPr>
  </w:style>
  <w:style w:type="paragraph" w:styleId="Kop9">
    <w:name w:val="heading 9"/>
    <w:basedOn w:val="Standaard"/>
    <w:next w:val="Standaard"/>
    <w:link w:val="Kop9Char"/>
    <w:qFormat/>
    <w:rsid w:val="008564C2"/>
    <w:pPr>
      <w:spacing w:before="240" w:after="60" w:line="240" w:lineRule="auto"/>
      <w:outlineLvl w:val="8"/>
    </w:pPr>
    <w:rPr>
      <w:rFonts w:ascii="Arial" w:eastAsia="Times" w:hAnsi="Arial" w:cs="Arial"/>
      <w:noProof w:val="0"/>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564C2"/>
    <w:rPr>
      <w:rFonts w:ascii="Segoe UI" w:eastAsiaTheme="majorEastAsia" w:hAnsi="Segoe UI" w:cstheme="minorHAnsi"/>
      <w:bCs/>
      <w:noProof/>
      <w:color w:val="FFFFFF" w:themeColor="background1"/>
      <w:sz w:val="4"/>
      <w:szCs w:val="42"/>
      <w:lang w:eastAsia="nl-NL"/>
    </w:rPr>
  </w:style>
  <w:style w:type="character" w:customStyle="1" w:styleId="Kop2Char">
    <w:name w:val="Kop 2 Char"/>
    <w:basedOn w:val="Standaardalinea-lettertype"/>
    <w:link w:val="Kop2"/>
    <w:uiPriority w:val="9"/>
    <w:rsid w:val="008564C2"/>
    <w:rPr>
      <w:rFonts w:ascii="Segoe UI" w:eastAsiaTheme="majorEastAsia" w:hAnsi="Segoe UI" w:cstheme="minorHAnsi"/>
      <w:bCs/>
      <w:noProof/>
      <w:color w:val="EC7405"/>
      <w:sz w:val="28"/>
      <w:szCs w:val="28"/>
      <w:lang w:eastAsia="nl-NL"/>
    </w:rPr>
  </w:style>
  <w:style w:type="character" w:customStyle="1" w:styleId="Kop3Char">
    <w:name w:val="Kop 3 Char"/>
    <w:basedOn w:val="Standaardalinea-lettertype"/>
    <w:link w:val="Kop3"/>
    <w:uiPriority w:val="9"/>
    <w:rsid w:val="008564C2"/>
    <w:rPr>
      <w:rFonts w:ascii="Segoe UI" w:eastAsiaTheme="majorEastAsia" w:hAnsi="Segoe UI" w:cstheme="minorHAnsi"/>
      <w:bCs/>
      <w:noProof/>
      <w:color w:val="EC7405"/>
      <w:sz w:val="28"/>
      <w:szCs w:val="30"/>
      <w:lang w:eastAsia="nl-NL"/>
    </w:rPr>
  </w:style>
  <w:style w:type="character" w:customStyle="1" w:styleId="Kop4Char">
    <w:name w:val="Kop 4 Char"/>
    <w:basedOn w:val="Standaardalinea-lettertype"/>
    <w:link w:val="Kop4"/>
    <w:uiPriority w:val="9"/>
    <w:rsid w:val="008564C2"/>
    <w:rPr>
      <w:rFonts w:ascii="Segoe UI" w:eastAsiaTheme="majorEastAsia" w:hAnsi="Segoe UI" w:cs="Segoe UI"/>
      <w:bCs/>
      <w:iCs/>
      <w:noProof/>
      <w:color w:val="EC7405"/>
      <w:sz w:val="28"/>
      <w:szCs w:val="28"/>
      <w:lang w:eastAsia="nl-NL"/>
    </w:rPr>
  </w:style>
  <w:style w:type="character" w:customStyle="1" w:styleId="Kop5Char">
    <w:name w:val="Kop 5 Char"/>
    <w:basedOn w:val="Standaardalinea-lettertype"/>
    <w:link w:val="Kop5"/>
    <w:uiPriority w:val="9"/>
    <w:rsid w:val="008564C2"/>
    <w:rPr>
      <w:rFonts w:asciiTheme="majorHAnsi" w:eastAsiaTheme="majorEastAsia" w:hAnsiTheme="majorHAnsi" w:cstheme="majorBidi"/>
      <w:noProof/>
      <w:color w:val="EC7405"/>
      <w:sz w:val="28"/>
      <w:szCs w:val="28"/>
      <w:lang w:eastAsia="nl-NL"/>
    </w:rPr>
  </w:style>
  <w:style w:type="character" w:customStyle="1" w:styleId="Kop6Char">
    <w:name w:val="Kop 6 Char"/>
    <w:basedOn w:val="Standaardalinea-lettertype"/>
    <w:link w:val="Kop6"/>
    <w:rsid w:val="008564C2"/>
    <w:rPr>
      <w:rFonts w:ascii="Times New Roman" w:eastAsia="Times" w:hAnsi="Times New Roman" w:cs="Times New Roman"/>
      <w:b/>
      <w:bCs/>
      <w:lang w:eastAsia="nl-NL"/>
    </w:rPr>
  </w:style>
  <w:style w:type="character" w:customStyle="1" w:styleId="Kop7Char">
    <w:name w:val="Kop 7 Char"/>
    <w:basedOn w:val="Standaardalinea-lettertype"/>
    <w:link w:val="Kop7"/>
    <w:rsid w:val="008564C2"/>
    <w:rPr>
      <w:rFonts w:ascii="Times New Roman" w:eastAsia="Times" w:hAnsi="Times New Roman" w:cs="Times New Roman"/>
      <w:sz w:val="24"/>
      <w:szCs w:val="24"/>
      <w:lang w:eastAsia="nl-NL"/>
    </w:rPr>
  </w:style>
  <w:style w:type="character" w:customStyle="1" w:styleId="Kop8Char">
    <w:name w:val="Kop 8 Char"/>
    <w:basedOn w:val="Standaardalinea-lettertype"/>
    <w:link w:val="Kop8"/>
    <w:rsid w:val="008564C2"/>
    <w:rPr>
      <w:rFonts w:ascii="Times New Roman" w:eastAsia="Times" w:hAnsi="Times New Roman" w:cs="Times New Roman"/>
      <w:i/>
      <w:iCs/>
      <w:sz w:val="24"/>
      <w:szCs w:val="24"/>
      <w:lang w:eastAsia="nl-NL"/>
    </w:rPr>
  </w:style>
  <w:style w:type="character" w:customStyle="1" w:styleId="Kop9Char">
    <w:name w:val="Kop 9 Char"/>
    <w:basedOn w:val="Standaardalinea-lettertype"/>
    <w:link w:val="Kop9"/>
    <w:rsid w:val="008564C2"/>
    <w:rPr>
      <w:rFonts w:ascii="Arial" w:eastAsia="Times" w:hAnsi="Arial" w:cs="Arial"/>
      <w:lang w:eastAsia="nl-NL"/>
    </w:rPr>
  </w:style>
  <w:style w:type="paragraph" w:styleId="Koptekst">
    <w:name w:val="header"/>
    <w:basedOn w:val="Standaard"/>
    <w:link w:val="KoptekstChar"/>
    <w:uiPriority w:val="99"/>
    <w:unhideWhenUsed/>
    <w:rsid w:val="008564C2"/>
    <w:pPr>
      <w:tabs>
        <w:tab w:val="right" w:pos="9498"/>
        <w:tab w:val="right" w:pos="10289"/>
      </w:tabs>
      <w:spacing w:line="240" w:lineRule="auto"/>
    </w:pPr>
    <w:rPr>
      <w:sz w:val="14"/>
      <w:szCs w:val="14"/>
    </w:rPr>
  </w:style>
  <w:style w:type="character" w:customStyle="1" w:styleId="KoptekstChar">
    <w:name w:val="Koptekst Char"/>
    <w:basedOn w:val="Standaardalinea-lettertype"/>
    <w:link w:val="Koptekst"/>
    <w:uiPriority w:val="99"/>
    <w:rsid w:val="008564C2"/>
    <w:rPr>
      <w:rFonts w:ascii="Segoe UI" w:hAnsi="Segoe UI" w:cs="Segoe UI"/>
      <w:noProof/>
      <w:sz w:val="14"/>
      <w:szCs w:val="14"/>
      <w:lang w:eastAsia="nl-NL"/>
    </w:rPr>
  </w:style>
  <w:style w:type="paragraph" w:styleId="Voettekst">
    <w:name w:val="footer"/>
    <w:basedOn w:val="Standaard"/>
    <w:link w:val="VoettekstChar"/>
    <w:uiPriority w:val="99"/>
    <w:unhideWhenUsed/>
    <w:rsid w:val="008564C2"/>
    <w:pPr>
      <w:tabs>
        <w:tab w:val="center" w:pos="4536"/>
        <w:tab w:val="right" w:pos="9072"/>
      </w:tabs>
      <w:spacing w:line="240" w:lineRule="auto"/>
    </w:pPr>
    <w:rPr>
      <w:sz w:val="14"/>
    </w:rPr>
  </w:style>
  <w:style w:type="character" w:customStyle="1" w:styleId="VoettekstChar">
    <w:name w:val="Voettekst Char"/>
    <w:basedOn w:val="Standaardalinea-lettertype"/>
    <w:link w:val="Voettekst"/>
    <w:uiPriority w:val="99"/>
    <w:rsid w:val="008564C2"/>
    <w:rPr>
      <w:rFonts w:ascii="Segoe UI" w:hAnsi="Segoe UI" w:cs="Segoe UI"/>
      <w:noProof/>
      <w:sz w:val="14"/>
      <w:szCs w:val="17"/>
      <w:lang w:eastAsia="nl-NL"/>
    </w:rPr>
  </w:style>
  <w:style w:type="paragraph" w:styleId="Ballontekst">
    <w:name w:val="Balloon Text"/>
    <w:basedOn w:val="Standaard"/>
    <w:link w:val="BallontekstChar"/>
    <w:uiPriority w:val="99"/>
    <w:semiHidden/>
    <w:unhideWhenUsed/>
    <w:rsid w:val="008564C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564C2"/>
    <w:rPr>
      <w:rFonts w:ascii="Tahoma" w:hAnsi="Tahoma" w:cs="Tahoma"/>
      <w:noProof/>
      <w:sz w:val="16"/>
      <w:szCs w:val="16"/>
      <w:lang w:eastAsia="nl-NL"/>
    </w:rPr>
  </w:style>
  <w:style w:type="table" w:styleId="Tabelraster">
    <w:name w:val="Table Grid"/>
    <w:basedOn w:val="Standaardtabel"/>
    <w:uiPriority w:val="59"/>
    <w:rsid w:val="00856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8564C2"/>
    <w:pPr>
      <w:ind w:left="720"/>
      <w:contextualSpacing/>
    </w:pPr>
  </w:style>
  <w:style w:type="paragraph" w:customStyle="1" w:styleId="Colofonopsomming">
    <w:name w:val="_Colofon opsomming"/>
    <w:basedOn w:val="Lijstalinea"/>
    <w:qFormat/>
    <w:rsid w:val="008564C2"/>
    <w:pPr>
      <w:numPr>
        <w:numId w:val="1"/>
      </w:numPr>
      <w:spacing w:line="240" w:lineRule="auto"/>
      <w:ind w:left="182" w:hanging="182"/>
    </w:pPr>
    <w:rPr>
      <w:sz w:val="15"/>
      <w:szCs w:val="15"/>
    </w:rPr>
  </w:style>
  <w:style w:type="paragraph" w:customStyle="1" w:styleId="ColofonKopje">
    <w:name w:val="_ColofonKopje"/>
    <w:basedOn w:val="Standaard"/>
    <w:qFormat/>
    <w:rsid w:val="008564C2"/>
    <w:pPr>
      <w:spacing w:line="240" w:lineRule="exact"/>
    </w:pPr>
    <w:rPr>
      <w:b/>
      <w:sz w:val="15"/>
      <w:szCs w:val="15"/>
    </w:rPr>
  </w:style>
  <w:style w:type="paragraph" w:customStyle="1" w:styleId="Colofontekst">
    <w:name w:val="_Colofontekst"/>
    <w:basedOn w:val="Standaard"/>
    <w:qFormat/>
    <w:rsid w:val="008564C2"/>
    <w:pPr>
      <w:spacing w:line="240" w:lineRule="exact"/>
    </w:pPr>
    <w:rPr>
      <w:sz w:val="15"/>
      <w:szCs w:val="15"/>
    </w:rPr>
  </w:style>
  <w:style w:type="paragraph" w:customStyle="1" w:styleId="KopOngenummerd">
    <w:name w:val="_KopOngenummerd"/>
    <w:basedOn w:val="Standaard"/>
    <w:next w:val="Standaard"/>
    <w:qFormat/>
    <w:rsid w:val="008564C2"/>
    <w:pPr>
      <w:spacing w:after="180"/>
    </w:pPr>
    <w:rPr>
      <w:color w:val="EC7405"/>
      <w:sz w:val="42"/>
      <w:szCs w:val="72"/>
    </w:rPr>
  </w:style>
  <w:style w:type="paragraph" w:customStyle="1" w:styleId="KopjeOranjge">
    <w:name w:val="_KopjeOranjge"/>
    <w:basedOn w:val="Standaard"/>
    <w:next w:val="Standaard"/>
    <w:qFormat/>
    <w:rsid w:val="008564C2"/>
    <w:pPr>
      <w:spacing w:beforeLines="115"/>
    </w:pPr>
    <w:rPr>
      <w:color w:val="EC7405"/>
      <w:sz w:val="20"/>
    </w:rPr>
  </w:style>
  <w:style w:type="paragraph" w:customStyle="1" w:styleId="BegrippenlijstTekst">
    <w:name w:val="_BegrippenlijstTekst"/>
    <w:basedOn w:val="Standaard"/>
    <w:qFormat/>
    <w:rsid w:val="008564C2"/>
    <w:pPr>
      <w:spacing w:line="240" w:lineRule="atLeast"/>
    </w:pPr>
  </w:style>
  <w:style w:type="paragraph" w:customStyle="1" w:styleId="KopjeBold">
    <w:name w:val="_KopjeBold"/>
    <w:basedOn w:val="Standaard"/>
    <w:qFormat/>
    <w:rsid w:val="008564C2"/>
    <w:pPr>
      <w:spacing w:beforeLines="115"/>
    </w:pPr>
    <w:rPr>
      <w:b/>
    </w:rPr>
  </w:style>
  <w:style w:type="paragraph" w:customStyle="1" w:styleId="EersteTitel">
    <w:name w:val="_EersteTitel"/>
    <w:basedOn w:val="Standaard"/>
    <w:qFormat/>
    <w:rsid w:val="008564C2"/>
    <w:pPr>
      <w:spacing w:after="180" w:line="240" w:lineRule="auto"/>
    </w:pPr>
    <w:rPr>
      <w:color w:val="FFFFFF" w:themeColor="background1"/>
      <w:sz w:val="28"/>
      <w:szCs w:val="28"/>
    </w:rPr>
  </w:style>
  <w:style w:type="paragraph" w:customStyle="1" w:styleId="Titel">
    <w:name w:val="_Titel"/>
    <w:basedOn w:val="Standaard"/>
    <w:qFormat/>
    <w:rsid w:val="008564C2"/>
    <w:pPr>
      <w:spacing w:after="60" w:line="480" w:lineRule="exact"/>
    </w:pPr>
    <w:rPr>
      <w:color w:val="FFFFFF" w:themeColor="background1"/>
      <w:sz w:val="48"/>
      <w:szCs w:val="48"/>
    </w:rPr>
  </w:style>
  <w:style w:type="paragraph" w:customStyle="1" w:styleId="Subtitel">
    <w:name w:val="_Subtitel"/>
    <w:basedOn w:val="Standaard"/>
    <w:qFormat/>
    <w:rsid w:val="008564C2"/>
    <w:pPr>
      <w:spacing w:line="480" w:lineRule="exact"/>
    </w:pPr>
    <w:rPr>
      <w:sz w:val="48"/>
      <w:szCs w:val="48"/>
    </w:rPr>
  </w:style>
  <w:style w:type="paragraph" w:styleId="Inhopg1">
    <w:name w:val="toc 1"/>
    <w:basedOn w:val="Standaard"/>
    <w:next w:val="Standaard"/>
    <w:autoRedefine/>
    <w:uiPriority w:val="39"/>
    <w:unhideWhenUsed/>
    <w:rsid w:val="008564C2"/>
    <w:pPr>
      <w:tabs>
        <w:tab w:val="left" w:pos="454"/>
        <w:tab w:val="right" w:pos="7938"/>
      </w:tabs>
      <w:spacing w:after="100"/>
    </w:pPr>
    <w:rPr>
      <w:color w:val="EC7405"/>
      <w:sz w:val="42"/>
    </w:rPr>
  </w:style>
  <w:style w:type="paragraph" w:styleId="Inhopg2">
    <w:name w:val="toc 2"/>
    <w:basedOn w:val="Standaard"/>
    <w:next w:val="Standaard"/>
    <w:autoRedefine/>
    <w:uiPriority w:val="39"/>
    <w:unhideWhenUsed/>
    <w:rsid w:val="008564C2"/>
    <w:pPr>
      <w:tabs>
        <w:tab w:val="right" w:pos="7938"/>
      </w:tabs>
      <w:spacing w:after="100"/>
    </w:pPr>
    <w:rPr>
      <w:b/>
    </w:rPr>
  </w:style>
  <w:style w:type="paragraph" w:customStyle="1" w:styleId="Rodetekst">
    <w:name w:val="_Rode tekst"/>
    <w:basedOn w:val="Standaard"/>
    <w:qFormat/>
    <w:rsid w:val="008564C2"/>
    <w:rPr>
      <w:color w:val="FF0000"/>
    </w:rPr>
  </w:style>
  <w:style w:type="table" w:customStyle="1" w:styleId="NOCNSF">
    <w:name w:val="NOCNSF"/>
    <w:basedOn w:val="Standaardtabel"/>
    <w:uiPriority w:val="99"/>
    <w:rsid w:val="008564C2"/>
    <w:pPr>
      <w:spacing w:after="0" w:line="240" w:lineRule="auto"/>
    </w:pPr>
    <w:rPr>
      <w:rFonts w:ascii="Segoe UI" w:hAnsi="Segoe UI"/>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 w:type="paragraph" w:customStyle="1" w:styleId="Nummering">
    <w:name w:val="_Nummering"/>
    <w:basedOn w:val="Lijstalinea"/>
    <w:qFormat/>
    <w:rsid w:val="008564C2"/>
    <w:pPr>
      <w:numPr>
        <w:numId w:val="2"/>
      </w:numPr>
      <w:spacing w:line="234" w:lineRule="atLeast"/>
    </w:pPr>
    <w:rPr>
      <w:rFonts w:asciiTheme="minorHAnsi" w:hAnsiTheme="minorHAnsi" w:cstheme="minorBidi"/>
      <w:szCs w:val="22"/>
      <w:lang w:eastAsia="en-US"/>
    </w:rPr>
  </w:style>
  <w:style w:type="paragraph" w:customStyle="1" w:styleId="Opsomming">
    <w:name w:val="_Opsomming"/>
    <w:qFormat/>
    <w:rsid w:val="008564C2"/>
    <w:pPr>
      <w:numPr>
        <w:numId w:val="3"/>
      </w:numPr>
      <w:spacing w:after="0" w:line="240" w:lineRule="auto"/>
    </w:pPr>
    <w:rPr>
      <w:noProof/>
      <w:color w:val="000000" w:themeColor="text1"/>
      <w:sz w:val="17"/>
    </w:rPr>
  </w:style>
  <w:style w:type="paragraph" w:styleId="Plattetekst">
    <w:name w:val="Body Text"/>
    <w:basedOn w:val="Standaard"/>
    <w:link w:val="PlattetekstChar"/>
    <w:rsid w:val="008564C2"/>
    <w:pPr>
      <w:spacing w:line="360" w:lineRule="auto"/>
    </w:pPr>
    <w:rPr>
      <w:rFonts w:ascii="Arial" w:eastAsia="Times" w:hAnsi="Arial" w:cs="Arial"/>
      <w:noProof w:val="0"/>
      <w:sz w:val="22"/>
      <w:szCs w:val="20"/>
    </w:rPr>
  </w:style>
  <w:style w:type="character" w:customStyle="1" w:styleId="PlattetekstChar">
    <w:name w:val="Platte tekst Char"/>
    <w:basedOn w:val="Standaardalinea-lettertype"/>
    <w:link w:val="Plattetekst"/>
    <w:rsid w:val="008564C2"/>
    <w:rPr>
      <w:rFonts w:ascii="Arial" w:eastAsia="Times" w:hAnsi="Arial" w:cs="Arial"/>
      <w:szCs w:val="20"/>
      <w:lang w:eastAsia="nl-NL"/>
    </w:rPr>
  </w:style>
  <w:style w:type="character" w:styleId="Paginanummer">
    <w:name w:val="page number"/>
    <w:basedOn w:val="Standaardalinea-lettertype"/>
    <w:rsid w:val="008564C2"/>
  </w:style>
  <w:style w:type="paragraph" w:customStyle="1" w:styleId="Bold">
    <w:name w:val="Bold"/>
    <w:basedOn w:val="Standaard"/>
    <w:rsid w:val="008564C2"/>
    <w:pPr>
      <w:spacing w:line="240" w:lineRule="auto"/>
    </w:pPr>
    <w:rPr>
      <w:rFonts w:ascii="Arial" w:eastAsia="Times" w:hAnsi="Arial" w:cs="Times New Roman"/>
      <w:b/>
      <w:noProof w:val="0"/>
      <w:sz w:val="22"/>
      <w:szCs w:val="20"/>
    </w:rPr>
  </w:style>
  <w:style w:type="paragraph" w:customStyle="1" w:styleId="Hoofdstuktitelongenummerd">
    <w:name w:val="Hoofdstuktitel_ongenummerd"/>
    <w:basedOn w:val="Standaard"/>
    <w:rsid w:val="008564C2"/>
    <w:pPr>
      <w:widowControl w:val="0"/>
      <w:tabs>
        <w:tab w:val="left" w:pos="6340"/>
      </w:tabs>
      <w:suppressAutoHyphens/>
      <w:autoSpaceDE w:val="0"/>
      <w:autoSpaceDN w:val="0"/>
      <w:adjustRightInd w:val="0"/>
      <w:spacing w:line="920" w:lineRule="atLeast"/>
      <w:textAlignment w:val="center"/>
    </w:pPr>
    <w:rPr>
      <w:rFonts w:ascii="Arial Narrow" w:eastAsia="Times New Roman" w:hAnsi="Arial Narrow" w:cs="Times New Roman"/>
      <w:b/>
      <w:noProof w:val="0"/>
      <w:color w:val="ED3224"/>
      <w:sz w:val="70"/>
      <w:szCs w:val="20"/>
    </w:rPr>
  </w:style>
  <w:style w:type="paragraph" w:customStyle="1" w:styleId="Standaard1">
    <w:name w:val="Standaard1"/>
    <w:basedOn w:val="Standaard"/>
    <w:link w:val="Standaard1Char"/>
    <w:rsid w:val="008564C2"/>
    <w:pPr>
      <w:widowControl w:val="0"/>
      <w:suppressAutoHyphens/>
      <w:autoSpaceDE w:val="0"/>
      <w:autoSpaceDN w:val="0"/>
      <w:adjustRightInd w:val="0"/>
      <w:spacing w:line="260" w:lineRule="atLeast"/>
      <w:textAlignment w:val="center"/>
    </w:pPr>
    <w:rPr>
      <w:rFonts w:ascii="ArialMT" w:eastAsia="Times New Roman" w:hAnsi="ArialMT" w:cs="Times New Roman"/>
      <w:noProof w:val="0"/>
      <w:color w:val="000000"/>
      <w:sz w:val="22"/>
      <w:szCs w:val="20"/>
    </w:rPr>
  </w:style>
  <w:style w:type="character" w:customStyle="1" w:styleId="Standaard1Char">
    <w:name w:val="Standaard1 Char"/>
    <w:basedOn w:val="Standaardalinea-lettertype"/>
    <w:link w:val="Standaard1"/>
    <w:rsid w:val="008564C2"/>
    <w:rPr>
      <w:rFonts w:ascii="ArialMT" w:eastAsia="Times New Roman" w:hAnsi="ArialMT" w:cs="Times New Roman"/>
      <w:color w:val="000000"/>
      <w:szCs w:val="20"/>
      <w:lang w:eastAsia="nl-NL"/>
    </w:rPr>
  </w:style>
  <w:style w:type="paragraph" w:customStyle="1" w:styleId="intro">
    <w:name w:val="intro"/>
    <w:basedOn w:val="Standaard1"/>
    <w:rsid w:val="008564C2"/>
    <w:pPr>
      <w:spacing w:line="300" w:lineRule="atLeast"/>
    </w:pPr>
    <w:rPr>
      <w:rFonts w:ascii="Arial-BoldMT" w:hAnsi="Arial-BoldMT"/>
      <w:b/>
      <w:sz w:val="24"/>
    </w:rPr>
  </w:style>
  <w:style w:type="paragraph" w:customStyle="1" w:styleId="Geenalineastijl">
    <w:name w:val="[Geen alineastijl]"/>
    <w:rsid w:val="008564C2"/>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eastAsia="nl-NL"/>
    </w:rPr>
  </w:style>
  <w:style w:type="paragraph" w:customStyle="1" w:styleId="tk">
    <w:name w:val="tk"/>
    <w:basedOn w:val="Standaard1"/>
    <w:link w:val="tkChar"/>
    <w:rsid w:val="008564C2"/>
    <w:pPr>
      <w:spacing w:before="120" w:after="120"/>
    </w:pPr>
    <w:rPr>
      <w:rFonts w:ascii="Arial-BoldMT" w:hAnsi="Arial-BoldMT"/>
      <w:b/>
      <w:color w:val="ED3224"/>
      <w:sz w:val="20"/>
    </w:rPr>
  </w:style>
  <w:style w:type="character" w:customStyle="1" w:styleId="tkChar">
    <w:name w:val="tk Char"/>
    <w:basedOn w:val="Standaard1Char"/>
    <w:link w:val="tk"/>
    <w:rsid w:val="008564C2"/>
    <w:rPr>
      <w:rFonts w:ascii="Arial-BoldMT" w:eastAsia="Times New Roman" w:hAnsi="Arial-BoldMT" w:cs="Times New Roman"/>
      <w:b/>
      <w:color w:val="ED3224"/>
      <w:sz w:val="20"/>
      <w:szCs w:val="20"/>
      <w:lang w:eastAsia="nl-NL"/>
    </w:rPr>
  </w:style>
  <w:style w:type="paragraph" w:customStyle="1" w:styleId="inhoudniv1">
    <w:name w:val="inhoud_niv1"/>
    <w:basedOn w:val="tk"/>
    <w:link w:val="inhoudniv1Char"/>
    <w:rsid w:val="008564C2"/>
    <w:pPr>
      <w:tabs>
        <w:tab w:val="left" w:pos="6340"/>
      </w:tabs>
    </w:pPr>
  </w:style>
  <w:style w:type="character" w:customStyle="1" w:styleId="inhoudniv1Char">
    <w:name w:val="inhoud_niv1 Char"/>
    <w:basedOn w:val="tkChar"/>
    <w:link w:val="inhoudniv1"/>
    <w:rsid w:val="008564C2"/>
    <w:rPr>
      <w:rFonts w:ascii="Arial-BoldMT" w:eastAsia="Times New Roman" w:hAnsi="Arial-BoldMT" w:cs="Times New Roman"/>
      <w:b/>
      <w:color w:val="ED3224"/>
      <w:sz w:val="20"/>
      <w:szCs w:val="20"/>
      <w:lang w:eastAsia="nl-NL"/>
    </w:rPr>
  </w:style>
  <w:style w:type="paragraph" w:customStyle="1" w:styleId="inhoudniv2">
    <w:name w:val="inhoud_niv2"/>
    <w:basedOn w:val="Standaard1"/>
    <w:rsid w:val="008564C2"/>
    <w:pPr>
      <w:tabs>
        <w:tab w:val="left" w:leader="dot" w:pos="6340"/>
      </w:tabs>
    </w:pPr>
  </w:style>
  <w:style w:type="paragraph" w:styleId="Voetnoottekst">
    <w:name w:val="footnote text"/>
    <w:basedOn w:val="Standaard"/>
    <w:link w:val="VoetnoottekstChar"/>
    <w:uiPriority w:val="99"/>
    <w:semiHidden/>
    <w:rsid w:val="008564C2"/>
    <w:pPr>
      <w:spacing w:line="240" w:lineRule="auto"/>
    </w:pPr>
    <w:rPr>
      <w:rFonts w:ascii="Arial" w:eastAsia="Times" w:hAnsi="Arial" w:cs="Times New Roman"/>
      <w:noProof w:val="0"/>
      <w:sz w:val="24"/>
      <w:szCs w:val="20"/>
    </w:rPr>
  </w:style>
  <w:style w:type="character" w:customStyle="1" w:styleId="VoetnoottekstChar">
    <w:name w:val="Voetnoottekst Char"/>
    <w:basedOn w:val="Standaardalinea-lettertype"/>
    <w:link w:val="Voetnoottekst"/>
    <w:uiPriority w:val="99"/>
    <w:semiHidden/>
    <w:rsid w:val="008564C2"/>
    <w:rPr>
      <w:rFonts w:ascii="Arial" w:eastAsia="Times" w:hAnsi="Arial" w:cs="Times New Roman"/>
      <w:sz w:val="24"/>
      <w:szCs w:val="20"/>
      <w:lang w:eastAsia="nl-NL"/>
    </w:rPr>
  </w:style>
  <w:style w:type="character" w:styleId="Voetnootmarkering">
    <w:name w:val="footnote reference"/>
    <w:basedOn w:val="Standaardalinea-lettertype"/>
    <w:semiHidden/>
    <w:rsid w:val="008564C2"/>
    <w:rPr>
      <w:vertAlign w:val="superscript"/>
    </w:rPr>
  </w:style>
  <w:style w:type="paragraph" w:customStyle="1" w:styleId="voetnoot">
    <w:name w:val="voetnoot"/>
    <w:basedOn w:val="Geenalineastijl"/>
    <w:rsid w:val="008564C2"/>
    <w:pPr>
      <w:suppressAutoHyphens/>
      <w:spacing w:line="240" w:lineRule="atLeast"/>
    </w:pPr>
    <w:rPr>
      <w:rFonts w:ascii="ArialMT" w:hAnsi="ArialMT"/>
      <w:color w:val="1B3F94"/>
      <w:sz w:val="15"/>
    </w:rPr>
  </w:style>
  <w:style w:type="paragraph" w:customStyle="1" w:styleId="Paragraaftitel">
    <w:name w:val="Paragraaftitel"/>
    <w:basedOn w:val="Geenalineastijl"/>
    <w:rsid w:val="008564C2"/>
    <w:pPr>
      <w:numPr>
        <w:ilvl w:val="1"/>
        <w:numId w:val="4"/>
      </w:numPr>
      <w:suppressAutoHyphens/>
      <w:spacing w:before="240" w:after="240" w:line="240" w:lineRule="auto"/>
      <w:ind w:left="431" w:hanging="431"/>
      <w:outlineLvl w:val="1"/>
    </w:pPr>
    <w:rPr>
      <w:rFonts w:ascii="Arial Narrow" w:hAnsi="Arial Narrow"/>
      <w:b/>
      <w:color w:val="000080"/>
      <w:sz w:val="32"/>
    </w:rPr>
  </w:style>
  <w:style w:type="paragraph" w:customStyle="1" w:styleId="opsomniv1">
    <w:name w:val="opsom niv1"/>
    <w:basedOn w:val="Standaard1"/>
    <w:link w:val="opsomniv1CharChar"/>
    <w:rsid w:val="008564C2"/>
    <w:pPr>
      <w:numPr>
        <w:numId w:val="11"/>
      </w:numPr>
      <w:tabs>
        <w:tab w:val="left" w:pos="567"/>
      </w:tabs>
    </w:pPr>
  </w:style>
  <w:style w:type="character" w:customStyle="1" w:styleId="opsomniv1CharChar">
    <w:name w:val="opsom niv1 Char Char"/>
    <w:basedOn w:val="Standaard1Char"/>
    <w:link w:val="opsomniv1"/>
    <w:rsid w:val="008564C2"/>
    <w:rPr>
      <w:rFonts w:ascii="ArialMT" w:eastAsia="Times New Roman" w:hAnsi="ArialMT" w:cs="Times New Roman"/>
      <w:color w:val="000000"/>
      <w:szCs w:val="20"/>
      <w:lang w:eastAsia="nl-NL"/>
    </w:rPr>
  </w:style>
  <w:style w:type="paragraph" w:customStyle="1" w:styleId="tabeltitel">
    <w:name w:val="tabel_titel"/>
    <w:basedOn w:val="voetnoot"/>
    <w:rsid w:val="008564C2"/>
    <w:rPr>
      <w:rFonts w:ascii="Arial-BoldMT" w:hAnsi="Arial-BoldMT"/>
      <w:b/>
    </w:rPr>
  </w:style>
  <w:style w:type="paragraph" w:customStyle="1" w:styleId="tabelkop">
    <w:name w:val="tabel_kop"/>
    <w:basedOn w:val="Standaard1"/>
    <w:link w:val="tabelkopChar"/>
    <w:rsid w:val="008564C2"/>
    <w:rPr>
      <w:rFonts w:ascii="Arial-BoldMT" w:hAnsi="Arial-BoldMT"/>
      <w:b/>
      <w:color w:val="FFFFFF"/>
      <w:sz w:val="20"/>
    </w:rPr>
  </w:style>
  <w:style w:type="paragraph" w:customStyle="1" w:styleId="tabeltekst">
    <w:name w:val="tabeltekst"/>
    <w:basedOn w:val="Standaard1"/>
    <w:link w:val="tabeltekstChar"/>
    <w:uiPriority w:val="99"/>
    <w:rsid w:val="008564C2"/>
  </w:style>
  <w:style w:type="paragraph" w:customStyle="1" w:styleId="Basisalinea">
    <w:name w:val="[Basisalinea]"/>
    <w:basedOn w:val="Geenalineastijl"/>
    <w:rsid w:val="008564C2"/>
  </w:style>
  <w:style w:type="paragraph" w:customStyle="1" w:styleId="tabeltussenkopzwart">
    <w:name w:val="tabel_tussenkop_zwart"/>
    <w:basedOn w:val="tk"/>
    <w:rsid w:val="008564C2"/>
    <w:rPr>
      <w:color w:val="000000"/>
    </w:rPr>
  </w:style>
  <w:style w:type="paragraph" w:customStyle="1" w:styleId="opsomniv2">
    <w:name w:val="opsom niv2"/>
    <w:basedOn w:val="Standaard1"/>
    <w:rsid w:val="008564C2"/>
    <w:pPr>
      <w:numPr>
        <w:numId w:val="6"/>
      </w:numPr>
      <w:tabs>
        <w:tab w:val="clear" w:pos="947"/>
        <w:tab w:val="left" w:pos="454"/>
      </w:tabs>
      <w:ind w:left="284" w:hanging="284"/>
    </w:pPr>
  </w:style>
  <w:style w:type="paragraph" w:customStyle="1" w:styleId="Bladtitel">
    <w:name w:val="Bladtitel"/>
    <w:basedOn w:val="Hoofdstuktitelongenummerd"/>
    <w:rsid w:val="008564C2"/>
    <w:rPr>
      <w:sz w:val="60"/>
    </w:rPr>
  </w:style>
  <w:style w:type="paragraph" w:customStyle="1" w:styleId="Standaard1rood">
    <w:name w:val="Standaard1_rood"/>
    <w:basedOn w:val="Standaard1"/>
    <w:link w:val="Standaard1roodChar"/>
    <w:rsid w:val="008564C2"/>
    <w:pPr>
      <w:tabs>
        <w:tab w:val="left" w:pos="6340"/>
      </w:tabs>
    </w:pPr>
    <w:rPr>
      <w:color w:val="FF0000"/>
    </w:rPr>
  </w:style>
  <w:style w:type="paragraph" w:customStyle="1" w:styleId="Paragraaftitelongenummerd">
    <w:name w:val="Paragraaftitel_ongenummerd"/>
    <w:basedOn w:val="Standaard1"/>
    <w:link w:val="ParagraaftitelongenummerdChar"/>
    <w:rsid w:val="008564C2"/>
    <w:pPr>
      <w:spacing w:before="240" w:after="240"/>
    </w:pPr>
    <w:rPr>
      <w:rFonts w:ascii="Arial Narrow" w:hAnsi="Arial Narrow"/>
      <w:b/>
      <w:color w:val="000080"/>
      <w:sz w:val="32"/>
    </w:rPr>
  </w:style>
  <w:style w:type="paragraph" w:customStyle="1" w:styleId="Tabeltussenkoprood">
    <w:name w:val="Tabel_tussen_kop_rood"/>
    <w:basedOn w:val="tk"/>
    <w:rsid w:val="008564C2"/>
  </w:style>
  <w:style w:type="paragraph" w:customStyle="1" w:styleId="Hoofdstuktitel">
    <w:name w:val="Hoofdstuktitel"/>
    <w:basedOn w:val="Hoofdstuktitelongenummerd"/>
    <w:rsid w:val="008564C2"/>
    <w:pPr>
      <w:pageBreakBefore/>
      <w:numPr>
        <w:numId w:val="5"/>
      </w:numPr>
      <w:tabs>
        <w:tab w:val="clear" w:pos="360"/>
        <w:tab w:val="clear" w:pos="6340"/>
        <w:tab w:val="left" w:pos="851"/>
      </w:tabs>
      <w:spacing w:line="360" w:lineRule="auto"/>
      <w:ind w:left="851" w:hanging="851"/>
      <w:outlineLvl w:val="0"/>
    </w:pPr>
  </w:style>
  <w:style w:type="paragraph" w:customStyle="1" w:styleId="Figuurbijschrift">
    <w:name w:val="Figuurbijschrift"/>
    <w:basedOn w:val="Standaard1"/>
    <w:rsid w:val="008564C2"/>
    <w:rPr>
      <w:i/>
      <w:color w:val="ED3224"/>
    </w:rPr>
  </w:style>
  <w:style w:type="character" w:styleId="Hyperlink">
    <w:name w:val="Hyperlink"/>
    <w:basedOn w:val="Standaardalinea-lettertype"/>
    <w:uiPriority w:val="99"/>
    <w:rsid w:val="008564C2"/>
    <w:rPr>
      <w:color w:val="0000FF"/>
      <w:u w:val="single"/>
    </w:rPr>
  </w:style>
  <w:style w:type="paragraph" w:customStyle="1" w:styleId="inhopg10">
    <w:name w:val="inhopg 1"/>
    <w:basedOn w:val="Standaard"/>
    <w:rsid w:val="008564C2"/>
    <w:pPr>
      <w:tabs>
        <w:tab w:val="right" w:leader="dot" w:pos="9360"/>
      </w:tabs>
      <w:suppressAutoHyphens/>
      <w:spacing w:before="480" w:line="240" w:lineRule="auto"/>
      <w:ind w:left="720" w:right="720" w:hanging="720"/>
    </w:pPr>
    <w:rPr>
      <w:rFonts w:ascii="Arial" w:eastAsia="Times" w:hAnsi="Arial" w:cs="Times New Roman"/>
      <w:noProof w:val="0"/>
      <w:sz w:val="22"/>
      <w:szCs w:val="20"/>
      <w:lang w:val="en-US"/>
    </w:rPr>
  </w:style>
  <w:style w:type="paragraph" w:customStyle="1" w:styleId="inhopg20">
    <w:name w:val="inhopg 2"/>
    <w:basedOn w:val="Standaard"/>
    <w:rsid w:val="008564C2"/>
    <w:pPr>
      <w:tabs>
        <w:tab w:val="right" w:leader="dot" w:pos="9360"/>
      </w:tabs>
      <w:suppressAutoHyphens/>
      <w:spacing w:line="240" w:lineRule="auto"/>
      <w:ind w:left="1440" w:right="720" w:hanging="720"/>
    </w:pPr>
    <w:rPr>
      <w:rFonts w:ascii="Arial" w:eastAsia="Times" w:hAnsi="Arial" w:cs="Times New Roman"/>
      <w:noProof w:val="0"/>
      <w:sz w:val="22"/>
      <w:szCs w:val="20"/>
      <w:lang w:val="en-US"/>
    </w:rPr>
  </w:style>
  <w:style w:type="paragraph" w:customStyle="1" w:styleId="inhopg3">
    <w:name w:val="inhopg 3"/>
    <w:basedOn w:val="Standaard"/>
    <w:rsid w:val="008564C2"/>
    <w:pPr>
      <w:tabs>
        <w:tab w:val="right" w:leader="dot" w:pos="9360"/>
      </w:tabs>
      <w:suppressAutoHyphens/>
      <w:spacing w:line="240" w:lineRule="auto"/>
      <w:ind w:left="2160" w:right="720" w:hanging="720"/>
    </w:pPr>
    <w:rPr>
      <w:rFonts w:ascii="Arial" w:eastAsia="Times" w:hAnsi="Arial" w:cs="Times New Roman"/>
      <w:noProof w:val="0"/>
      <w:sz w:val="22"/>
      <w:szCs w:val="20"/>
      <w:lang w:val="en-US"/>
    </w:rPr>
  </w:style>
  <w:style w:type="paragraph" w:customStyle="1" w:styleId="inhopg4">
    <w:name w:val="inhopg 4"/>
    <w:basedOn w:val="Standaard"/>
    <w:rsid w:val="008564C2"/>
    <w:pPr>
      <w:tabs>
        <w:tab w:val="right" w:leader="dot" w:pos="9360"/>
      </w:tabs>
      <w:suppressAutoHyphens/>
      <w:spacing w:line="240" w:lineRule="auto"/>
      <w:ind w:left="2880" w:right="720" w:hanging="720"/>
    </w:pPr>
    <w:rPr>
      <w:rFonts w:ascii="Arial" w:eastAsia="Times" w:hAnsi="Arial" w:cs="Times New Roman"/>
      <w:noProof w:val="0"/>
      <w:sz w:val="22"/>
      <w:szCs w:val="20"/>
      <w:lang w:val="en-US"/>
    </w:rPr>
  </w:style>
  <w:style w:type="paragraph" w:customStyle="1" w:styleId="inhopg5">
    <w:name w:val="inhopg 5"/>
    <w:basedOn w:val="Standaard"/>
    <w:rsid w:val="008564C2"/>
    <w:pPr>
      <w:tabs>
        <w:tab w:val="right" w:leader="dot" w:pos="9360"/>
      </w:tabs>
      <w:suppressAutoHyphens/>
      <w:spacing w:line="240" w:lineRule="auto"/>
      <w:ind w:left="3600" w:right="720" w:hanging="720"/>
    </w:pPr>
    <w:rPr>
      <w:rFonts w:ascii="Arial" w:eastAsia="Times" w:hAnsi="Arial" w:cs="Times New Roman"/>
      <w:noProof w:val="0"/>
      <w:sz w:val="22"/>
      <w:szCs w:val="20"/>
      <w:lang w:val="en-US"/>
    </w:rPr>
  </w:style>
  <w:style w:type="paragraph" w:customStyle="1" w:styleId="inhopg6">
    <w:name w:val="inhopg 6"/>
    <w:basedOn w:val="Standaard"/>
    <w:rsid w:val="008564C2"/>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7">
    <w:name w:val="inhopg 7"/>
    <w:basedOn w:val="Standaard"/>
    <w:rsid w:val="008564C2"/>
    <w:pPr>
      <w:suppressAutoHyphens/>
      <w:spacing w:line="240" w:lineRule="auto"/>
      <w:ind w:left="720" w:hanging="720"/>
    </w:pPr>
    <w:rPr>
      <w:rFonts w:ascii="Arial" w:eastAsia="Times" w:hAnsi="Arial" w:cs="Times New Roman"/>
      <w:noProof w:val="0"/>
      <w:sz w:val="22"/>
      <w:szCs w:val="20"/>
      <w:lang w:val="en-US"/>
    </w:rPr>
  </w:style>
  <w:style w:type="paragraph" w:customStyle="1" w:styleId="inhopg8">
    <w:name w:val="inhopg 8"/>
    <w:basedOn w:val="Standaard"/>
    <w:rsid w:val="008564C2"/>
    <w:pPr>
      <w:tabs>
        <w:tab w:val="righ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inhopg9">
    <w:name w:val="inhopg 9"/>
    <w:basedOn w:val="Standaard"/>
    <w:rsid w:val="008564C2"/>
    <w:pPr>
      <w:tabs>
        <w:tab w:val="right" w:leader="dot" w:pos="9360"/>
      </w:tabs>
      <w:suppressAutoHyphens/>
      <w:spacing w:line="240" w:lineRule="auto"/>
      <w:ind w:left="720" w:hanging="720"/>
    </w:pPr>
    <w:rPr>
      <w:rFonts w:ascii="Arial" w:eastAsia="Times" w:hAnsi="Arial" w:cs="Times New Roman"/>
      <w:noProof w:val="0"/>
      <w:sz w:val="22"/>
      <w:szCs w:val="20"/>
      <w:lang w:val="en-US"/>
    </w:rPr>
  </w:style>
  <w:style w:type="paragraph" w:customStyle="1" w:styleId="bronvermelding">
    <w:name w:val="bronvermelding"/>
    <w:basedOn w:val="Standaard"/>
    <w:rsid w:val="008564C2"/>
    <w:pPr>
      <w:tabs>
        <w:tab w:val="right" w:pos="9360"/>
      </w:tabs>
      <w:suppressAutoHyphens/>
      <w:spacing w:line="240" w:lineRule="auto"/>
    </w:pPr>
    <w:rPr>
      <w:rFonts w:ascii="Arial" w:eastAsia="Times" w:hAnsi="Arial" w:cs="Times New Roman"/>
      <w:noProof w:val="0"/>
      <w:sz w:val="22"/>
      <w:szCs w:val="20"/>
      <w:lang w:val="en-US"/>
    </w:rPr>
  </w:style>
  <w:style w:type="paragraph" w:customStyle="1" w:styleId="bijschrift">
    <w:name w:val="bijschrift"/>
    <w:basedOn w:val="Standaard"/>
    <w:rsid w:val="008564C2"/>
    <w:pPr>
      <w:spacing w:line="240" w:lineRule="auto"/>
    </w:pPr>
    <w:rPr>
      <w:rFonts w:ascii="Arial" w:eastAsia="Times" w:hAnsi="Arial" w:cs="Times New Roman"/>
      <w:noProof w:val="0"/>
      <w:sz w:val="22"/>
      <w:szCs w:val="20"/>
    </w:rPr>
  </w:style>
  <w:style w:type="character" w:customStyle="1" w:styleId="EquationCaption">
    <w:name w:val="_Equation Caption"/>
    <w:rsid w:val="008564C2"/>
  </w:style>
  <w:style w:type="paragraph" w:styleId="Tekstzonderopmaak">
    <w:name w:val="Plain Text"/>
    <w:basedOn w:val="Standaard"/>
    <w:link w:val="TekstzonderopmaakChar"/>
    <w:rsid w:val="008564C2"/>
    <w:pPr>
      <w:spacing w:line="240" w:lineRule="auto"/>
    </w:pPr>
    <w:rPr>
      <w:rFonts w:ascii="Courier New" w:eastAsia="Times" w:hAnsi="Courier New" w:cs="Times New Roman"/>
      <w:noProof w:val="0"/>
      <w:sz w:val="20"/>
      <w:szCs w:val="20"/>
    </w:rPr>
  </w:style>
  <w:style w:type="character" w:customStyle="1" w:styleId="TekstzonderopmaakChar">
    <w:name w:val="Tekst zonder opmaak Char"/>
    <w:basedOn w:val="Standaardalinea-lettertype"/>
    <w:link w:val="Tekstzonderopmaak"/>
    <w:rsid w:val="008564C2"/>
    <w:rPr>
      <w:rFonts w:ascii="Courier New" w:eastAsia="Times" w:hAnsi="Courier New" w:cs="Times New Roman"/>
      <w:sz w:val="20"/>
      <w:szCs w:val="20"/>
      <w:lang w:eastAsia="nl-NL"/>
    </w:rPr>
  </w:style>
  <w:style w:type="paragraph" w:styleId="Plattetekst2">
    <w:name w:val="Body Text 2"/>
    <w:basedOn w:val="Standaard"/>
    <w:link w:val="Plattetekst2Char"/>
    <w:rsid w:val="008564C2"/>
    <w:pPr>
      <w:spacing w:after="120" w:line="480" w:lineRule="auto"/>
    </w:pPr>
    <w:rPr>
      <w:rFonts w:ascii="Times New Roman" w:eastAsia="Times" w:hAnsi="Times New Roman" w:cs="Times New Roman"/>
      <w:noProof w:val="0"/>
      <w:sz w:val="22"/>
      <w:szCs w:val="24"/>
    </w:rPr>
  </w:style>
  <w:style w:type="character" w:customStyle="1" w:styleId="Plattetekst2Char">
    <w:name w:val="Platte tekst 2 Char"/>
    <w:basedOn w:val="Standaardalinea-lettertype"/>
    <w:link w:val="Plattetekst2"/>
    <w:rsid w:val="008564C2"/>
    <w:rPr>
      <w:rFonts w:ascii="Times New Roman" w:eastAsia="Times" w:hAnsi="Times New Roman" w:cs="Times New Roman"/>
      <w:szCs w:val="24"/>
      <w:lang w:eastAsia="nl-NL"/>
    </w:rPr>
  </w:style>
  <w:style w:type="paragraph" w:customStyle="1" w:styleId="AOkop2">
    <w:name w:val="AOkop2"/>
    <w:basedOn w:val="Standaard"/>
    <w:rsid w:val="008564C2"/>
    <w:pPr>
      <w:spacing w:line="240" w:lineRule="auto"/>
      <w:outlineLvl w:val="0"/>
    </w:pPr>
    <w:rPr>
      <w:rFonts w:ascii="CG Times" w:eastAsia="Times" w:hAnsi="CG Times" w:cs="Times New Roman"/>
      <w:b/>
      <w:noProof w:val="0"/>
      <w:snapToGrid w:val="0"/>
      <w:color w:val="000000"/>
      <w:sz w:val="22"/>
      <w:szCs w:val="20"/>
    </w:rPr>
  </w:style>
  <w:style w:type="paragraph" w:styleId="Bloktekst">
    <w:name w:val="Block Text"/>
    <w:basedOn w:val="Standaard"/>
    <w:rsid w:val="008564C2"/>
    <w:pPr>
      <w:tabs>
        <w:tab w:val="left" w:pos="-720"/>
        <w:tab w:val="left" w:pos="-414"/>
        <w:tab w:val="left" w:pos="288"/>
        <w:tab w:val="left" w:pos="567"/>
        <w:tab w:val="left" w:pos="1656"/>
        <w:tab w:val="left" w:pos="2346"/>
        <w:tab w:val="left" w:pos="3036"/>
        <w:tab w:val="left" w:pos="3726"/>
        <w:tab w:val="left" w:pos="4416"/>
        <w:tab w:val="left" w:pos="5106"/>
        <w:tab w:val="left" w:pos="5796"/>
        <w:tab w:val="left" w:pos="6486"/>
        <w:tab w:val="left" w:pos="7176"/>
        <w:tab w:val="left" w:pos="7866"/>
        <w:tab w:val="left" w:pos="8556"/>
        <w:tab w:val="left" w:pos="9246"/>
        <w:tab w:val="left" w:pos="9936"/>
      </w:tabs>
      <w:spacing w:line="240" w:lineRule="auto"/>
      <w:ind w:left="709" w:right="670"/>
      <w:jc w:val="both"/>
    </w:pPr>
    <w:rPr>
      <w:rFonts w:ascii="Arial" w:eastAsia="Times" w:hAnsi="Arial" w:cs="Times New Roman"/>
      <w:bCs/>
      <w:noProof w:val="0"/>
      <w:spacing w:val="-3"/>
      <w:sz w:val="22"/>
      <w:szCs w:val="20"/>
    </w:rPr>
  </w:style>
  <w:style w:type="paragraph" w:styleId="Plattetekstinspringen">
    <w:name w:val="Body Text Indent"/>
    <w:basedOn w:val="Standaard"/>
    <w:link w:val="PlattetekstinspringenChar"/>
    <w:rsid w:val="008564C2"/>
    <w:pPr>
      <w:spacing w:after="120" w:line="240" w:lineRule="auto"/>
      <w:ind w:left="283"/>
    </w:pPr>
    <w:rPr>
      <w:rFonts w:ascii="Arial" w:eastAsia="Times" w:hAnsi="Arial" w:cs="Times New Roman"/>
      <w:noProof w:val="0"/>
      <w:sz w:val="22"/>
      <w:szCs w:val="20"/>
    </w:rPr>
  </w:style>
  <w:style w:type="character" w:customStyle="1" w:styleId="PlattetekstinspringenChar">
    <w:name w:val="Platte tekst inspringen Char"/>
    <w:basedOn w:val="Standaardalinea-lettertype"/>
    <w:link w:val="Plattetekstinspringen"/>
    <w:rsid w:val="008564C2"/>
    <w:rPr>
      <w:rFonts w:ascii="Arial" w:eastAsia="Times" w:hAnsi="Arial" w:cs="Times New Roman"/>
      <w:szCs w:val="20"/>
      <w:lang w:eastAsia="nl-NL"/>
    </w:rPr>
  </w:style>
  <w:style w:type="paragraph" w:customStyle="1" w:styleId="opsomgenniv1">
    <w:name w:val="opsom gen niv1"/>
    <w:basedOn w:val="opsomniv1"/>
    <w:qFormat/>
    <w:rsid w:val="008564C2"/>
    <w:pPr>
      <w:numPr>
        <w:numId w:val="7"/>
      </w:numPr>
      <w:tabs>
        <w:tab w:val="num" w:pos="720"/>
      </w:tabs>
      <w:ind w:left="360"/>
    </w:pPr>
  </w:style>
  <w:style w:type="paragraph" w:customStyle="1" w:styleId="opsomgenniv2">
    <w:name w:val="opsom gen niv2"/>
    <w:basedOn w:val="opsomniv2"/>
    <w:qFormat/>
    <w:rsid w:val="008564C2"/>
    <w:pPr>
      <w:numPr>
        <w:numId w:val="8"/>
      </w:numPr>
      <w:tabs>
        <w:tab w:val="num" w:pos="360"/>
      </w:tabs>
      <w:ind w:left="1080"/>
    </w:pPr>
  </w:style>
  <w:style w:type="paragraph" w:styleId="Lijstopsomteken">
    <w:name w:val="List Bullet"/>
    <w:basedOn w:val="Standaard"/>
    <w:rsid w:val="008564C2"/>
    <w:pPr>
      <w:numPr>
        <w:numId w:val="9"/>
      </w:numPr>
      <w:spacing w:line="240" w:lineRule="auto"/>
    </w:pPr>
    <w:rPr>
      <w:rFonts w:ascii="Times New Roman" w:eastAsia="Times" w:hAnsi="Times New Roman" w:cs="Times New Roman"/>
      <w:noProof w:val="0"/>
      <w:sz w:val="24"/>
      <w:szCs w:val="24"/>
    </w:rPr>
  </w:style>
  <w:style w:type="character" w:customStyle="1" w:styleId="tabelkopChar">
    <w:name w:val="tabel_kop Char"/>
    <w:basedOn w:val="Standaard1Char"/>
    <w:link w:val="tabelkop"/>
    <w:rsid w:val="008564C2"/>
    <w:rPr>
      <w:rFonts w:ascii="Arial-BoldMT" w:eastAsia="Times New Roman" w:hAnsi="Arial-BoldMT" w:cs="Times New Roman"/>
      <w:b/>
      <w:color w:val="FFFFFF"/>
      <w:sz w:val="20"/>
      <w:szCs w:val="20"/>
      <w:lang w:eastAsia="nl-NL"/>
    </w:rPr>
  </w:style>
  <w:style w:type="character" w:customStyle="1" w:styleId="tabeltekstChar">
    <w:name w:val="tabeltekst Char"/>
    <w:basedOn w:val="Standaard1Char"/>
    <w:link w:val="tabeltekst"/>
    <w:uiPriority w:val="99"/>
    <w:rsid w:val="008564C2"/>
    <w:rPr>
      <w:rFonts w:ascii="ArialMT" w:eastAsia="Times New Roman" w:hAnsi="ArialMT" w:cs="Times New Roman"/>
      <w:color w:val="000000"/>
      <w:szCs w:val="20"/>
      <w:lang w:eastAsia="nl-NL"/>
    </w:rPr>
  </w:style>
  <w:style w:type="character" w:customStyle="1" w:styleId="Standaard1roodChar">
    <w:name w:val="Standaard1_rood Char"/>
    <w:basedOn w:val="Standaard1Char"/>
    <w:link w:val="Standaard1rood"/>
    <w:rsid w:val="008564C2"/>
    <w:rPr>
      <w:rFonts w:ascii="ArialMT" w:eastAsia="Times New Roman" w:hAnsi="ArialMT" w:cs="Times New Roman"/>
      <w:color w:val="FF0000"/>
      <w:szCs w:val="20"/>
      <w:lang w:eastAsia="nl-NL"/>
    </w:rPr>
  </w:style>
  <w:style w:type="paragraph" w:styleId="Lijstnummering2">
    <w:name w:val="List Number 2"/>
    <w:aliases w:val="Lijstnummering meerdere niveaus"/>
    <w:basedOn w:val="Standaard"/>
    <w:rsid w:val="008564C2"/>
    <w:pPr>
      <w:spacing w:line="240" w:lineRule="auto"/>
    </w:pPr>
    <w:rPr>
      <w:rFonts w:ascii="Arial" w:eastAsia="Times New Roman" w:hAnsi="Arial" w:cs="Times New Roman"/>
      <w:noProof w:val="0"/>
      <w:sz w:val="16"/>
      <w:szCs w:val="20"/>
    </w:rPr>
  </w:style>
  <w:style w:type="paragraph" w:styleId="Lijstnummering">
    <w:name w:val="List Number"/>
    <w:basedOn w:val="Standaard"/>
    <w:next w:val="Standaard"/>
    <w:rsid w:val="008564C2"/>
    <w:pPr>
      <w:numPr>
        <w:numId w:val="10"/>
      </w:numPr>
      <w:spacing w:line="240" w:lineRule="auto"/>
    </w:pPr>
    <w:rPr>
      <w:rFonts w:ascii="Arial" w:eastAsia="Times New Roman" w:hAnsi="Arial" w:cs="Times New Roman"/>
      <w:noProof w:val="0"/>
      <w:sz w:val="16"/>
      <w:szCs w:val="20"/>
    </w:rPr>
  </w:style>
  <w:style w:type="character" w:customStyle="1" w:styleId="ParagraaftitelongenummerdChar">
    <w:name w:val="Paragraaftitel_ongenummerd Char"/>
    <w:basedOn w:val="Standaard1Char"/>
    <w:link w:val="Paragraaftitelongenummerd"/>
    <w:rsid w:val="008564C2"/>
    <w:rPr>
      <w:rFonts w:ascii="Arial Narrow" w:eastAsia="Times New Roman" w:hAnsi="Arial Narrow" w:cs="Times New Roman"/>
      <w:b/>
      <w:color w:val="000080"/>
      <w:sz w:val="32"/>
      <w:szCs w:val="20"/>
      <w:lang w:eastAsia="nl-NL"/>
    </w:rPr>
  </w:style>
  <w:style w:type="paragraph" w:customStyle="1" w:styleId="Hoofdtekst">
    <w:name w:val="Hoofdtekst"/>
    <w:basedOn w:val="Geenalineastijl"/>
    <w:uiPriority w:val="99"/>
    <w:rsid w:val="008564C2"/>
    <w:pPr>
      <w:widowControl/>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 w:val="left" w:pos="6803"/>
        <w:tab w:val="left" w:pos="7087"/>
        <w:tab w:val="left" w:pos="7370"/>
        <w:tab w:val="left" w:pos="7654"/>
        <w:tab w:val="left" w:pos="7937"/>
        <w:tab w:val="left" w:pos="8220"/>
        <w:tab w:val="left" w:pos="8504"/>
        <w:tab w:val="left" w:pos="8787"/>
        <w:tab w:val="left" w:pos="9071"/>
        <w:tab w:val="left" w:pos="9354"/>
      </w:tabs>
      <w:spacing w:line="320" w:lineRule="atLeast"/>
    </w:pPr>
    <w:rPr>
      <w:rFonts w:ascii="Myriad Pro" w:eastAsia="Calibri" w:hAnsi="Myriad Pro" w:cs="Myriad Pro"/>
      <w:sz w:val="22"/>
      <w:szCs w:val="22"/>
      <w:lang w:eastAsia="en-US"/>
    </w:rPr>
  </w:style>
  <w:style w:type="paragraph" w:customStyle="1" w:styleId="Kop">
    <w:name w:val="Kop"/>
    <w:basedOn w:val="Geenalineastijl"/>
    <w:uiPriority w:val="99"/>
    <w:rsid w:val="008564C2"/>
    <w:pPr>
      <w:widowControl/>
      <w:suppressAutoHyphens/>
      <w:spacing w:line="300" w:lineRule="atLeast"/>
    </w:pPr>
    <w:rPr>
      <w:rFonts w:ascii="Myriad Pro" w:eastAsia="Calibri" w:hAnsi="Myriad Pro" w:cs="Myriad Pro"/>
      <w:color w:val="B70000"/>
      <w:position w:val="2"/>
      <w:sz w:val="48"/>
      <w:szCs w:val="48"/>
      <w:lang w:eastAsia="en-US"/>
    </w:rPr>
  </w:style>
  <w:style w:type="paragraph" w:customStyle="1" w:styleId="Onderkop2">
    <w:name w:val="Onderkop 2"/>
    <w:basedOn w:val="Standaard"/>
    <w:next w:val="Geenalineastijl"/>
    <w:uiPriority w:val="99"/>
    <w:rsid w:val="008564C2"/>
    <w:pPr>
      <w:tabs>
        <w:tab w:val="left" w:pos="850"/>
        <w:tab w:val="left" w:pos="1134"/>
        <w:tab w:val="left" w:pos="1417"/>
        <w:tab w:val="left" w:pos="1701"/>
      </w:tabs>
      <w:suppressAutoHyphens/>
      <w:autoSpaceDE w:val="0"/>
      <w:autoSpaceDN w:val="0"/>
      <w:adjustRightInd w:val="0"/>
      <w:spacing w:line="300" w:lineRule="atLeast"/>
      <w:textAlignment w:val="center"/>
    </w:pPr>
    <w:rPr>
      <w:rFonts w:ascii="Myriad Pro" w:eastAsia="Calibri" w:hAnsi="Myriad Pro" w:cs="Myriad Pro"/>
      <w:b/>
      <w:bCs/>
      <w:noProof w:val="0"/>
      <w:color w:val="0023FF"/>
      <w:position w:val="2"/>
      <w:sz w:val="20"/>
      <w:szCs w:val="20"/>
      <w:lang w:eastAsia="en-US"/>
    </w:rPr>
  </w:style>
  <w:style w:type="paragraph" w:customStyle="1" w:styleId="inspring1">
    <w:name w:val="inspring 1"/>
    <w:basedOn w:val="Hoofdtekst"/>
    <w:uiPriority w:val="99"/>
    <w:rsid w:val="008564C2"/>
    <w:pPr>
      <w:ind w:left="283" w:hanging="283"/>
    </w:pPr>
  </w:style>
  <w:style w:type="paragraph" w:customStyle="1" w:styleId="kop20">
    <w:name w:val="kop 2"/>
    <w:basedOn w:val="Standaard"/>
    <w:uiPriority w:val="99"/>
    <w:rsid w:val="008564C2"/>
    <w:pPr>
      <w:spacing w:line="240" w:lineRule="auto"/>
    </w:pPr>
    <w:rPr>
      <w:rFonts w:ascii="Arial" w:eastAsia="Times New Roman" w:hAnsi="Arial" w:cs="Times New Roman"/>
      <w:b/>
      <w:noProof w:val="0"/>
      <w:sz w:val="24"/>
      <w:szCs w:val="24"/>
    </w:rPr>
  </w:style>
  <w:style w:type="paragraph" w:styleId="Geenafstand">
    <w:name w:val="No Spacing"/>
    <w:uiPriority w:val="1"/>
    <w:qFormat/>
    <w:rsid w:val="008564C2"/>
    <w:pPr>
      <w:spacing w:after="0" w:line="240" w:lineRule="auto"/>
    </w:pPr>
    <w:rPr>
      <w:rFonts w:ascii="Arial" w:eastAsia="Times" w:hAnsi="Arial" w:cs="Times New Roman"/>
      <w:szCs w:val="20"/>
      <w:lang w:eastAsia="nl-NL"/>
    </w:rPr>
  </w:style>
  <w:style w:type="character" w:styleId="Verwijzingopmerking">
    <w:name w:val="annotation reference"/>
    <w:basedOn w:val="Standaardalinea-lettertype"/>
    <w:uiPriority w:val="99"/>
    <w:semiHidden/>
    <w:unhideWhenUsed/>
    <w:rsid w:val="008564C2"/>
    <w:rPr>
      <w:sz w:val="16"/>
      <w:szCs w:val="16"/>
    </w:rPr>
  </w:style>
  <w:style w:type="paragraph" w:styleId="Tekstopmerking">
    <w:name w:val="annotation text"/>
    <w:basedOn w:val="Standaard"/>
    <w:link w:val="TekstopmerkingChar"/>
    <w:uiPriority w:val="99"/>
    <w:semiHidden/>
    <w:unhideWhenUsed/>
    <w:rsid w:val="008564C2"/>
    <w:pPr>
      <w:spacing w:line="240" w:lineRule="auto"/>
    </w:pPr>
    <w:rPr>
      <w:rFonts w:ascii="Arial" w:eastAsia="Times" w:hAnsi="Arial" w:cs="Times New Roman"/>
      <w:noProof w:val="0"/>
      <w:sz w:val="20"/>
      <w:szCs w:val="20"/>
    </w:rPr>
  </w:style>
  <w:style w:type="character" w:customStyle="1" w:styleId="TekstopmerkingChar">
    <w:name w:val="Tekst opmerking Char"/>
    <w:basedOn w:val="Standaardalinea-lettertype"/>
    <w:link w:val="Tekstopmerking"/>
    <w:uiPriority w:val="99"/>
    <w:semiHidden/>
    <w:rsid w:val="008564C2"/>
    <w:rPr>
      <w:rFonts w:ascii="Arial" w:eastAsia="Times"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564C2"/>
    <w:rPr>
      <w:b/>
      <w:bCs/>
    </w:rPr>
  </w:style>
  <w:style w:type="character" w:customStyle="1" w:styleId="OnderwerpvanopmerkingChar">
    <w:name w:val="Onderwerp van opmerking Char"/>
    <w:basedOn w:val="TekstopmerkingChar"/>
    <w:link w:val="Onderwerpvanopmerking"/>
    <w:uiPriority w:val="99"/>
    <w:semiHidden/>
    <w:rsid w:val="008564C2"/>
    <w:rPr>
      <w:rFonts w:ascii="Arial" w:eastAsia="Times" w:hAnsi="Arial" w:cs="Times New Roman"/>
      <w:b/>
      <w:bCs/>
      <w:sz w:val="20"/>
      <w:szCs w:val="20"/>
      <w:lang w:eastAsia="nl-NL"/>
    </w:rPr>
  </w:style>
  <w:style w:type="paragraph" w:styleId="Revisie">
    <w:name w:val="Revision"/>
    <w:hidden/>
    <w:uiPriority w:val="99"/>
    <w:semiHidden/>
    <w:rsid w:val="008564C2"/>
    <w:pPr>
      <w:spacing w:after="0" w:line="240" w:lineRule="auto"/>
    </w:pPr>
    <w:rPr>
      <w:rFonts w:ascii="Arial" w:eastAsia="Times" w:hAnsi="Arial" w:cs="Times New Roman"/>
      <w:szCs w:val="20"/>
      <w:lang w:eastAsia="nl-NL"/>
    </w:rPr>
  </w:style>
  <w:style w:type="table" w:customStyle="1" w:styleId="Lichtelijst1">
    <w:name w:val="Lichte lijst1"/>
    <w:basedOn w:val="Standaardtabel"/>
    <w:uiPriority w:val="61"/>
    <w:rsid w:val="008564C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Kopvaninhoudsopgave">
    <w:name w:val="TOC Heading"/>
    <w:basedOn w:val="Kop1"/>
    <w:next w:val="Standaard"/>
    <w:uiPriority w:val="39"/>
    <w:unhideWhenUsed/>
    <w:qFormat/>
    <w:rsid w:val="008564C2"/>
    <w:pPr>
      <w:pageBreakBefore w:val="0"/>
      <w:numPr>
        <w:numId w:val="0"/>
      </w:numPr>
      <w:spacing w:before="480" w:after="0"/>
      <w:outlineLvl w:val="9"/>
    </w:pPr>
    <w:rPr>
      <w:rFonts w:asciiTheme="majorHAnsi" w:hAnsiTheme="majorHAnsi" w:cstheme="majorBidi"/>
      <w:b/>
      <w:noProof w:val="0"/>
      <w:color w:val="2E74B5" w:themeColor="accent1" w:themeShade="BF"/>
      <w:sz w:val="28"/>
      <w:szCs w:val="28"/>
      <w:lang w:eastAsia="en-US"/>
    </w:rPr>
  </w:style>
  <w:style w:type="paragraph" w:styleId="Inhopg30">
    <w:name w:val="toc 3"/>
    <w:basedOn w:val="Standaard"/>
    <w:next w:val="Standaard"/>
    <w:autoRedefine/>
    <w:uiPriority w:val="39"/>
    <w:unhideWhenUsed/>
    <w:rsid w:val="008564C2"/>
    <w:pPr>
      <w:spacing w:after="100"/>
      <w:ind w:left="340"/>
    </w:pPr>
  </w:style>
  <w:style w:type="paragraph" w:customStyle="1" w:styleId="Hoofdstuk">
    <w:name w:val="_Hoofdstuk"/>
    <w:qFormat/>
    <w:rsid w:val="008564C2"/>
    <w:pPr>
      <w:pageBreakBefore/>
      <w:spacing w:after="200" w:line="276" w:lineRule="auto"/>
    </w:pPr>
    <w:rPr>
      <w:rFonts w:ascii="Segoe UI" w:eastAsiaTheme="majorEastAsia" w:hAnsi="Segoe UI" w:cstheme="minorHAnsi"/>
      <w:bCs/>
      <w:color w:val="EC7405"/>
      <w:sz w:val="42"/>
      <w:szCs w:val="4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38EA604</Template>
  <TotalTime>2</TotalTime>
  <Pages>27</Pages>
  <Words>6193</Words>
  <Characters>34062</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Robbert de Keijzer</dc:creator>
  <cp:keywords/>
  <dc:description/>
  <cp:lastModifiedBy>Robbert de Keijzer</cp:lastModifiedBy>
  <cp:revision>3</cp:revision>
  <dcterms:created xsi:type="dcterms:W3CDTF">2019-04-10T07:07:00Z</dcterms:created>
  <dcterms:modified xsi:type="dcterms:W3CDTF">2019-04-10T07:09:00Z</dcterms:modified>
</cp:coreProperties>
</file>